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D4" w:rsidRDefault="000B78D4" w:rsidP="000B78D4">
      <w:pPr>
        <w:ind w:firstLine="426"/>
        <w:jc w:val="center"/>
        <w:rPr>
          <w:b/>
          <w:sz w:val="23"/>
          <w:szCs w:val="23"/>
          <w:lang w:val="kk-KZ"/>
        </w:rPr>
      </w:pPr>
      <w:r>
        <w:rPr>
          <w:b/>
          <w:sz w:val="23"/>
          <w:szCs w:val="23"/>
          <w:lang w:val="kk-KZ"/>
        </w:rPr>
        <w:t>Өтеулі білім беру қызмет көрсетулердің</w:t>
      </w:r>
    </w:p>
    <w:p w:rsidR="000B78D4" w:rsidRDefault="000B78D4" w:rsidP="000B78D4">
      <w:pPr>
        <w:ind w:firstLine="426"/>
        <w:jc w:val="center"/>
        <w:rPr>
          <w:b/>
          <w:sz w:val="23"/>
          <w:szCs w:val="23"/>
          <w:lang w:val="kk-KZ"/>
        </w:rPr>
      </w:pPr>
      <w:r>
        <w:rPr>
          <w:b/>
          <w:sz w:val="23"/>
          <w:szCs w:val="23"/>
          <w:lang w:val="kk-KZ"/>
        </w:rPr>
        <w:t xml:space="preserve">№ ______ Келісімшарты </w:t>
      </w:r>
    </w:p>
    <w:p w:rsidR="000B78D4" w:rsidRDefault="000B78D4" w:rsidP="000B78D4">
      <w:pPr>
        <w:ind w:firstLine="426"/>
        <w:jc w:val="center"/>
        <w:rPr>
          <w:b/>
          <w:sz w:val="23"/>
          <w:szCs w:val="23"/>
          <w:lang w:val="kk-KZ"/>
        </w:rPr>
      </w:pPr>
    </w:p>
    <w:p w:rsidR="000B78D4" w:rsidRDefault="000B78D4" w:rsidP="000B78D4">
      <w:pPr>
        <w:ind w:firstLine="426"/>
        <w:jc w:val="center"/>
        <w:rPr>
          <w:sz w:val="23"/>
          <w:szCs w:val="23"/>
          <w:lang w:val="kk-KZ"/>
        </w:rPr>
      </w:pPr>
      <w:r>
        <w:rPr>
          <w:sz w:val="23"/>
          <w:szCs w:val="23"/>
          <w:lang w:val="kk-KZ"/>
        </w:rPr>
        <w:t xml:space="preserve">Алматы қаласы                                                                            202__ж.  «___» ____________  </w:t>
      </w:r>
    </w:p>
    <w:p w:rsidR="000B78D4" w:rsidRDefault="000B78D4" w:rsidP="000B78D4">
      <w:pPr>
        <w:ind w:firstLine="426"/>
        <w:rPr>
          <w:sz w:val="23"/>
          <w:szCs w:val="23"/>
          <w:lang w:val="kk-KZ"/>
        </w:rPr>
      </w:pPr>
    </w:p>
    <w:p w:rsidR="000B78D4" w:rsidRDefault="000B78D4" w:rsidP="000B78D4">
      <w:pPr>
        <w:ind w:right="98" w:firstLine="426"/>
        <w:jc w:val="both"/>
        <w:rPr>
          <w:sz w:val="23"/>
          <w:szCs w:val="23"/>
          <w:lang w:val="kk-KZ"/>
        </w:rPr>
      </w:pPr>
      <w:r>
        <w:rPr>
          <w:sz w:val="23"/>
          <w:szCs w:val="23"/>
          <w:lang w:val="kk-KZ"/>
        </w:rPr>
        <w:t>«Қ.И.Сәтбаев атындағы Қазақ ұлттық техникалық зерттеу университеті» коммерциялық емес акционерлік қоғамы, бұдан әрі «</w:t>
      </w:r>
      <w:r>
        <w:rPr>
          <w:b/>
          <w:sz w:val="23"/>
          <w:szCs w:val="23"/>
          <w:lang w:val="kk-KZ"/>
        </w:rPr>
        <w:t>Білім ұйымы</w:t>
      </w:r>
      <w:r>
        <w:rPr>
          <w:sz w:val="23"/>
          <w:szCs w:val="23"/>
          <w:lang w:val="kk-KZ"/>
        </w:rPr>
        <w:t xml:space="preserve">», 2019 жылғы 6 мамырдағы № 37 Сенімхат негізінде, Академиялық жұмыстар жөніндегі проректор тарапынан </w:t>
      </w:r>
      <w:r>
        <w:rPr>
          <w:b/>
          <w:sz w:val="23"/>
          <w:szCs w:val="23"/>
          <w:lang w:val="kk-KZ"/>
        </w:rPr>
        <w:t>Искаков Ринат Маратұлы</w:t>
      </w:r>
      <w:r>
        <w:rPr>
          <w:sz w:val="23"/>
          <w:szCs w:val="23"/>
          <w:lang w:val="kk-KZ"/>
        </w:rPr>
        <w:t>, бір жағынан және бұдан әрі «</w:t>
      </w:r>
      <w:r>
        <w:rPr>
          <w:b/>
          <w:sz w:val="23"/>
          <w:szCs w:val="23"/>
          <w:lang w:val="kk-KZ"/>
        </w:rPr>
        <w:t>Студент</w:t>
      </w:r>
      <w:r>
        <w:rPr>
          <w:sz w:val="23"/>
          <w:szCs w:val="23"/>
          <w:lang w:val="kk-KZ"/>
        </w:rPr>
        <w:t xml:space="preserve">» деп аталатын азамат (-ша) </w:t>
      </w:r>
    </w:p>
    <w:p w:rsidR="000B78D4" w:rsidRDefault="000B78D4" w:rsidP="000B78D4">
      <w:pPr>
        <w:jc w:val="both"/>
        <w:rPr>
          <w:sz w:val="23"/>
          <w:szCs w:val="23"/>
          <w:lang w:val="kk-KZ"/>
        </w:rPr>
      </w:pPr>
      <w:r>
        <w:rPr>
          <w:sz w:val="23"/>
          <w:szCs w:val="23"/>
          <w:lang w:val="kk-KZ"/>
        </w:rPr>
        <w:t>_________________________________________________________________________________</w:t>
      </w:r>
    </w:p>
    <w:p w:rsidR="000B78D4" w:rsidRDefault="000B78D4" w:rsidP="000B78D4">
      <w:pPr>
        <w:ind w:firstLine="426"/>
        <w:jc w:val="center"/>
        <w:rPr>
          <w:sz w:val="23"/>
          <w:szCs w:val="23"/>
          <w:vertAlign w:val="superscript"/>
          <w:lang w:val="kk-KZ"/>
        </w:rPr>
      </w:pPr>
      <w:r>
        <w:rPr>
          <w:sz w:val="23"/>
          <w:szCs w:val="23"/>
          <w:vertAlign w:val="superscript"/>
          <w:lang w:val="kk-KZ"/>
        </w:rPr>
        <w:t>(тегі, аты-жөні)</w:t>
      </w:r>
    </w:p>
    <w:p w:rsidR="000B78D4" w:rsidRDefault="000B78D4" w:rsidP="000B78D4">
      <w:pPr>
        <w:jc w:val="both"/>
        <w:rPr>
          <w:sz w:val="23"/>
          <w:szCs w:val="23"/>
          <w:vertAlign w:val="superscript"/>
          <w:lang w:val="kk-KZ"/>
        </w:rPr>
      </w:pPr>
      <w:r>
        <w:rPr>
          <w:sz w:val="23"/>
          <w:szCs w:val="23"/>
          <w:vertAlign w:val="superscript"/>
          <w:lang w:val="kk-KZ"/>
        </w:rPr>
        <w:t>_________________________________________________________________   _____________________________     ______________</w:t>
      </w:r>
    </w:p>
    <w:p w:rsidR="000B78D4" w:rsidRDefault="000B78D4" w:rsidP="000B78D4">
      <w:pPr>
        <w:jc w:val="both"/>
        <w:rPr>
          <w:sz w:val="23"/>
          <w:szCs w:val="23"/>
          <w:lang w:val="kk-KZ"/>
        </w:rPr>
      </w:pPr>
      <w:r>
        <w:rPr>
          <w:sz w:val="23"/>
          <w:szCs w:val="23"/>
          <w:vertAlign w:val="superscript"/>
          <w:lang w:val="kk-KZ"/>
        </w:rPr>
        <w:t xml:space="preserve">                                         (институт, ЖОО)                                                                             (мамандық шифрі)                         (взвод №)</w:t>
      </w:r>
    </w:p>
    <w:p w:rsidR="000B78D4" w:rsidRDefault="000B78D4" w:rsidP="000B78D4">
      <w:pPr>
        <w:ind w:firstLine="426"/>
        <w:jc w:val="center"/>
        <w:rPr>
          <w:sz w:val="23"/>
          <w:szCs w:val="23"/>
          <w:vertAlign w:val="superscript"/>
          <w:lang w:val="kk-KZ"/>
        </w:rPr>
      </w:pPr>
    </w:p>
    <w:p w:rsidR="000B78D4" w:rsidRDefault="000B78D4" w:rsidP="000B78D4">
      <w:pPr>
        <w:jc w:val="both"/>
        <w:rPr>
          <w:sz w:val="23"/>
          <w:szCs w:val="23"/>
          <w:lang w:val="kk-KZ"/>
        </w:rPr>
      </w:pPr>
      <w:r>
        <w:rPr>
          <w:sz w:val="23"/>
          <w:szCs w:val="23"/>
          <w:lang w:val="kk-KZ"/>
        </w:rPr>
        <w:t xml:space="preserve"> екінші жағынан төмендегілер туралы осы Келісімшартты бекітті.</w:t>
      </w:r>
    </w:p>
    <w:p w:rsidR="000B78D4" w:rsidRDefault="000B78D4" w:rsidP="000B78D4">
      <w:pPr>
        <w:jc w:val="both"/>
        <w:rPr>
          <w:sz w:val="23"/>
          <w:szCs w:val="23"/>
          <w:lang w:val="kk-KZ"/>
        </w:rPr>
      </w:pPr>
    </w:p>
    <w:p w:rsidR="000B78D4" w:rsidRDefault="000B78D4" w:rsidP="000B78D4">
      <w:pPr>
        <w:numPr>
          <w:ilvl w:val="0"/>
          <w:numId w:val="1"/>
        </w:numPr>
        <w:contextualSpacing/>
        <w:jc w:val="both"/>
        <w:rPr>
          <w:b/>
          <w:sz w:val="23"/>
          <w:szCs w:val="23"/>
          <w:lang w:val="kk-KZ"/>
        </w:rPr>
      </w:pPr>
      <w:r>
        <w:rPr>
          <w:b/>
          <w:sz w:val="23"/>
          <w:szCs w:val="23"/>
          <w:lang w:val="kk-KZ"/>
        </w:rPr>
        <w:t>Шарттың нысаны</w:t>
      </w:r>
    </w:p>
    <w:p w:rsidR="000B78D4" w:rsidRDefault="000B78D4" w:rsidP="000B78D4">
      <w:pPr>
        <w:spacing w:line="240" w:lineRule="atLeast"/>
        <w:ind w:firstLine="426"/>
        <w:jc w:val="both"/>
        <w:rPr>
          <w:sz w:val="23"/>
          <w:szCs w:val="23"/>
          <w:lang w:val="kk-KZ"/>
        </w:rPr>
      </w:pPr>
    </w:p>
    <w:p w:rsidR="000B78D4" w:rsidRDefault="000B78D4" w:rsidP="000B78D4">
      <w:pPr>
        <w:spacing w:line="240" w:lineRule="atLeast"/>
        <w:ind w:firstLine="426"/>
        <w:jc w:val="both"/>
        <w:rPr>
          <w:sz w:val="23"/>
          <w:szCs w:val="23"/>
          <w:lang w:val="kk-KZ"/>
        </w:rPr>
      </w:pPr>
      <w:r>
        <w:rPr>
          <w:sz w:val="23"/>
          <w:szCs w:val="23"/>
          <w:lang w:val="kk-KZ"/>
        </w:rPr>
        <w:t>1.1. Қазақстан Республикасы Қорғаныс министрінің 2017 жылғы 24 шілдедегі № 375 бұйрығымен бекітілген Запастағы офицерлер бағдарламасы бойынша әскери дайындық Қағидаларына (бұдан әрі - Қағидаларға) сәйкес «</w:t>
      </w:r>
      <w:r>
        <w:rPr>
          <w:b/>
          <w:sz w:val="23"/>
          <w:szCs w:val="23"/>
          <w:lang w:val="kk-KZ"/>
        </w:rPr>
        <w:t>Білім ұйымы</w:t>
      </w:r>
      <w:r>
        <w:rPr>
          <w:sz w:val="23"/>
          <w:szCs w:val="23"/>
          <w:lang w:val="kk-KZ"/>
        </w:rPr>
        <w:t>» запастағы офицерлер бағдарламасы бойынша «</w:t>
      </w:r>
      <w:r>
        <w:rPr>
          <w:b/>
          <w:sz w:val="23"/>
          <w:szCs w:val="23"/>
          <w:lang w:val="kk-KZ"/>
        </w:rPr>
        <w:t xml:space="preserve">Студентті» </w:t>
      </w:r>
    </w:p>
    <w:p w:rsidR="000B78D4" w:rsidRDefault="000B78D4" w:rsidP="000B78D4">
      <w:pPr>
        <w:rPr>
          <w:sz w:val="23"/>
          <w:szCs w:val="23"/>
          <w:vertAlign w:val="superscript"/>
          <w:lang w:val="kk-KZ"/>
        </w:rPr>
      </w:pPr>
      <w:r>
        <w:rPr>
          <w:sz w:val="23"/>
          <w:szCs w:val="23"/>
          <w:lang w:val="kk-KZ"/>
        </w:rPr>
        <w:t>________________________________________________________________________________</w:t>
      </w:r>
    </w:p>
    <w:p w:rsidR="000B78D4" w:rsidRDefault="000B78D4" w:rsidP="000B78D4">
      <w:pPr>
        <w:ind w:firstLine="426"/>
        <w:jc w:val="center"/>
        <w:rPr>
          <w:sz w:val="23"/>
          <w:szCs w:val="23"/>
          <w:vertAlign w:val="superscript"/>
          <w:lang w:val="kk-KZ"/>
        </w:rPr>
      </w:pPr>
      <w:r>
        <w:rPr>
          <w:sz w:val="23"/>
          <w:szCs w:val="23"/>
          <w:vertAlign w:val="superscript"/>
          <w:lang w:val="kk-KZ"/>
        </w:rPr>
        <w:t>(тегі, аты-жөні)</w:t>
      </w:r>
    </w:p>
    <w:p w:rsidR="000B78D4" w:rsidRDefault="000B78D4" w:rsidP="000B78D4">
      <w:pPr>
        <w:spacing w:line="240" w:lineRule="atLeast"/>
        <w:rPr>
          <w:sz w:val="23"/>
          <w:szCs w:val="23"/>
          <w:lang w:val="kk-KZ"/>
        </w:rPr>
      </w:pPr>
      <w:r>
        <w:rPr>
          <w:sz w:val="23"/>
          <w:szCs w:val="23"/>
          <w:lang w:val="kk-KZ"/>
        </w:rPr>
        <w:t>әскери дайындауды өз міндетіне алады:</w:t>
      </w:r>
    </w:p>
    <w:p w:rsidR="000B78D4" w:rsidRDefault="000B78D4" w:rsidP="000B78D4">
      <w:pPr>
        <w:spacing w:line="240" w:lineRule="atLeast"/>
        <w:ind w:firstLine="426"/>
        <w:jc w:val="both"/>
        <w:rPr>
          <w:sz w:val="23"/>
          <w:szCs w:val="23"/>
          <w:lang w:val="kk-KZ"/>
        </w:rPr>
      </w:pPr>
      <w:r>
        <w:rPr>
          <w:sz w:val="23"/>
          <w:szCs w:val="23"/>
          <w:lang w:val="kk-KZ"/>
        </w:rPr>
        <w:t>1.2. Запастағы офицерлер бағдарламасы бойынша әскери дайындық Қазақстан Республикасының жұмылдыру резервін даярлау мақсатында ұйымдастырылады және жүзеге асырылады.</w:t>
      </w:r>
    </w:p>
    <w:p w:rsidR="000B78D4" w:rsidRDefault="000B78D4" w:rsidP="000B78D4">
      <w:pPr>
        <w:spacing w:line="240" w:lineRule="atLeast"/>
        <w:ind w:firstLine="426"/>
        <w:jc w:val="both"/>
        <w:rPr>
          <w:sz w:val="23"/>
          <w:szCs w:val="23"/>
          <w:lang w:val="kk-KZ"/>
        </w:rPr>
      </w:pPr>
      <w:r>
        <w:rPr>
          <w:sz w:val="23"/>
          <w:szCs w:val="23"/>
          <w:lang w:val="kk-KZ"/>
        </w:rPr>
        <w:t>1.3. Студенттердің әскери дайындығы оқудың қосымша түрі болып табылады және оқу теориялық және практикалық курсынан, студент-жігіттер үшін оқу жиыны немесе студент-қыздар үшін кәсіби практикадан құралады.</w:t>
      </w:r>
    </w:p>
    <w:p w:rsidR="000B78D4" w:rsidRDefault="000B78D4" w:rsidP="000B78D4">
      <w:pPr>
        <w:spacing w:line="240" w:lineRule="atLeast"/>
        <w:ind w:firstLine="426"/>
        <w:jc w:val="both"/>
        <w:rPr>
          <w:sz w:val="23"/>
          <w:szCs w:val="23"/>
          <w:lang w:val="kk-KZ"/>
        </w:rPr>
      </w:pPr>
      <w:r>
        <w:rPr>
          <w:sz w:val="23"/>
          <w:szCs w:val="23"/>
          <w:lang w:val="kk-KZ"/>
        </w:rPr>
        <w:t>1.4. Өтеулі негізде оқу үшін өтеусіз негізде оқу конкурсының шарттарынан өтпеген және өтеулі негізде оқуға іріктеу комиссиясының ұсынымы бойынша студенттер оқуға тартылады.</w:t>
      </w:r>
    </w:p>
    <w:p w:rsidR="000B78D4" w:rsidRDefault="000B78D4" w:rsidP="000B78D4">
      <w:pPr>
        <w:ind w:firstLine="426"/>
        <w:rPr>
          <w:sz w:val="23"/>
          <w:szCs w:val="23"/>
          <w:lang w:val="kk-KZ"/>
        </w:rPr>
      </w:pPr>
    </w:p>
    <w:p w:rsidR="000B78D4" w:rsidRDefault="000B78D4" w:rsidP="000B78D4">
      <w:pPr>
        <w:ind w:firstLine="426"/>
        <w:jc w:val="center"/>
        <w:rPr>
          <w:b/>
          <w:sz w:val="23"/>
          <w:szCs w:val="23"/>
          <w:lang w:val="kk-KZ"/>
        </w:rPr>
      </w:pPr>
      <w:r>
        <w:rPr>
          <w:b/>
          <w:sz w:val="23"/>
          <w:szCs w:val="23"/>
          <w:lang w:val="kk-KZ"/>
        </w:rPr>
        <w:t>II. ОҚУ ҮШІН АҚЫ ТӨЛЕУ МӨЛШЕРІ ЖӘНЕ ШАРТТАРЫ</w:t>
      </w:r>
    </w:p>
    <w:p w:rsidR="000B78D4" w:rsidRDefault="000B78D4" w:rsidP="000B78D4">
      <w:pPr>
        <w:ind w:firstLine="426"/>
        <w:rPr>
          <w:sz w:val="23"/>
          <w:szCs w:val="23"/>
          <w:lang w:val="kk-KZ"/>
        </w:rPr>
      </w:pPr>
    </w:p>
    <w:p w:rsidR="000B78D4" w:rsidRDefault="000B78D4" w:rsidP="000B78D4">
      <w:pPr>
        <w:spacing w:line="240" w:lineRule="atLeast"/>
        <w:ind w:firstLine="426"/>
        <w:jc w:val="both"/>
        <w:rPr>
          <w:sz w:val="23"/>
          <w:szCs w:val="23"/>
          <w:lang w:val="kk-KZ"/>
        </w:rPr>
      </w:pPr>
      <w:r>
        <w:rPr>
          <w:sz w:val="23"/>
          <w:szCs w:val="23"/>
          <w:lang w:val="kk-KZ"/>
        </w:rPr>
        <w:t>2.1. Әскери кафедрада оқудың бір оқу жылы үшін төлем мөлшері 290 000 (екі жүз тоқсан мың теңгені) құрайды.</w:t>
      </w:r>
    </w:p>
    <w:p w:rsidR="000B78D4" w:rsidRDefault="000B78D4" w:rsidP="000B78D4">
      <w:pPr>
        <w:spacing w:line="240" w:lineRule="atLeast"/>
        <w:ind w:firstLine="426"/>
        <w:jc w:val="both"/>
        <w:rPr>
          <w:sz w:val="23"/>
          <w:szCs w:val="23"/>
          <w:lang w:val="kk-KZ"/>
        </w:rPr>
      </w:pPr>
      <w:r>
        <w:rPr>
          <w:sz w:val="23"/>
          <w:szCs w:val="23"/>
          <w:lang w:val="kk-KZ"/>
        </w:rPr>
        <w:t>2.2. Тараптар, аталған Келісімшарт күші кезеңінде Білім ұйымы оқу үшін басқа бағаны бекіткен жағдайда, оқу үшін төлем мөлшері өзгеруі мүмкіндігіне келіседі.</w:t>
      </w:r>
    </w:p>
    <w:p w:rsidR="000B78D4" w:rsidRDefault="000B78D4" w:rsidP="000B78D4">
      <w:pPr>
        <w:ind w:firstLine="426"/>
        <w:jc w:val="both"/>
        <w:rPr>
          <w:sz w:val="23"/>
          <w:szCs w:val="23"/>
          <w:lang w:val="kk-KZ"/>
        </w:rPr>
      </w:pPr>
      <w:r>
        <w:rPr>
          <w:sz w:val="23"/>
          <w:szCs w:val="23"/>
          <w:lang w:val="kk-KZ"/>
        </w:rPr>
        <w:t>Білім ұйымы Студентті оқу үшін бағаның өзгерілгені туралы өзгерту күніне дейін 10 (он күн) бұрын ескертеді. Бұл ретте тараптар арасында аталған Келісімшартқа оқу үшін төлем мөлшерінің өзгерілгені туралы қосымша келісімшартқа қол қойылады. Егерде Студент аталған қосымша келісімшартқа қол қоюдан бас тартса, онда Білім ұйымының аталған Келісімшартты орындаудан бас тартуға және Студентті әскери кафедрадан алдын-ала жазбаша ескертусіз оқудан шығаруға құқығы бар.</w:t>
      </w:r>
    </w:p>
    <w:p w:rsidR="000B78D4" w:rsidRDefault="000B78D4" w:rsidP="000B78D4">
      <w:pPr>
        <w:ind w:firstLine="426"/>
        <w:jc w:val="both"/>
        <w:rPr>
          <w:sz w:val="23"/>
          <w:szCs w:val="23"/>
          <w:lang w:val="kk-KZ"/>
        </w:rPr>
      </w:pPr>
      <w:r>
        <w:rPr>
          <w:sz w:val="23"/>
          <w:szCs w:val="23"/>
          <w:lang w:val="kk-KZ"/>
        </w:rPr>
        <w:t>2.3. Студент оқу үшін жыл сайын мынадай тәртіппен төлемді жүзеге асырады:</w:t>
      </w:r>
    </w:p>
    <w:p w:rsidR="000B78D4" w:rsidRDefault="000B78D4" w:rsidP="000B78D4">
      <w:pPr>
        <w:ind w:firstLine="426"/>
        <w:jc w:val="both"/>
        <w:rPr>
          <w:sz w:val="23"/>
          <w:szCs w:val="23"/>
          <w:lang w:val="kk-KZ"/>
        </w:rPr>
      </w:pPr>
      <w:r>
        <w:rPr>
          <w:sz w:val="23"/>
          <w:szCs w:val="23"/>
          <w:lang w:val="kk-KZ"/>
        </w:rPr>
        <w:t>- Студент жыл сайын ағымдағы жылдың 1 қарашасына дейін оқудың жылдық бағасының 50% (елу пайызын) төлейді;</w:t>
      </w:r>
    </w:p>
    <w:p w:rsidR="000B78D4" w:rsidRDefault="000B78D4" w:rsidP="000B78D4">
      <w:pPr>
        <w:ind w:firstLine="426"/>
        <w:jc w:val="both"/>
        <w:rPr>
          <w:sz w:val="23"/>
          <w:szCs w:val="23"/>
          <w:lang w:val="kk-KZ"/>
        </w:rPr>
      </w:pPr>
      <w:r>
        <w:rPr>
          <w:sz w:val="23"/>
          <w:szCs w:val="23"/>
          <w:lang w:val="kk-KZ"/>
        </w:rPr>
        <w:t>- Студент оқудың жылдық бағасының қалған 50% (елу пайызын) жыл сайын ағымдағы жылдың 1 наурызына дейін төлейді.</w:t>
      </w:r>
    </w:p>
    <w:p w:rsidR="000B78D4" w:rsidRDefault="000B78D4" w:rsidP="000B78D4">
      <w:pPr>
        <w:ind w:firstLine="426"/>
        <w:jc w:val="both"/>
        <w:rPr>
          <w:sz w:val="23"/>
          <w:szCs w:val="23"/>
          <w:lang w:val="kk-KZ"/>
        </w:rPr>
      </w:pPr>
    </w:p>
    <w:p w:rsidR="000B78D4" w:rsidRDefault="000B78D4" w:rsidP="000B78D4">
      <w:pPr>
        <w:ind w:firstLine="426"/>
        <w:jc w:val="center"/>
        <w:rPr>
          <w:b/>
          <w:sz w:val="23"/>
          <w:szCs w:val="23"/>
          <w:lang w:val="kk-KZ"/>
        </w:rPr>
      </w:pPr>
    </w:p>
    <w:p w:rsidR="000B78D4" w:rsidRDefault="000B78D4" w:rsidP="000B78D4">
      <w:pPr>
        <w:ind w:firstLine="426"/>
        <w:jc w:val="center"/>
        <w:rPr>
          <w:b/>
          <w:sz w:val="23"/>
          <w:szCs w:val="23"/>
          <w:lang w:val="kk-KZ"/>
        </w:rPr>
      </w:pPr>
    </w:p>
    <w:p w:rsidR="000B78D4" w:rsidRDefault="000B78D4" w:rsidP="000B78D4">
      <w:pPr>
        <w:ind w:firstLine="426"/>
        <w:jc w:val="center"/>
        <w:rPr>
          <w:b/>
          <w:sz w:val="23"/>
          <w:szCs w:val="23"/>
          <w:lang w:val="kk-KZ"/>
        </w:rPr>
      </w:pPr>
    </w:p>
    <w:p w:rsidR="000B78D4" w:rsidRDefault="000B78D4" w:rsidP="000B78D4">
      <w:pPr>
        <w:ind w:firstLine="426"/>
        <w:jc w:val="center"/>
        <w:rPr>
          <w:b/>
          <w:sz w:val="23"/>
          <w:szCs w:val="23"/>
          <w:lang w:val="kk-KZ"/>
        </w:rPr>
      </w:pPr>
    </w:p>
    <w:p w:rsidR="000B78D4" w:rsidRDefault="000B78D4" w:rsidP="000B78D4">
      <w:pPr>
        <w:ind w:firstLine="426"/>
        <w:jc w:val="center"/>
        <w:rPr>
          <w:b/>
          <w:sz w:val="23"/>
          <w:szCs w:val="23"/>
          <w:lang w:val="kk-KZ"/>
        </w:rPr>
      </w:pPr>
      <w:bookmarkStart w:id="0" w:name="_GoBack"/>
      <w:bookmarkEnd w:id="0"/>
    </w:p>
    <w:p w:rsidR="000B78D4" w:rsidRDefault="000B78D4" w:rsidP="000B78D4">
      <w:pPr>
        <w:ind w:firstLine="426"/>
        <w:jc w:val="center"/>
        <w:rPr>
          <w:b/>
          <w:sz w:val="23"/>
          <w:szCs w:val="23"/>
          <w:lang w:val="kk-KZ"/>
        </w:rPr>
      </w:pPr>
      <w:r>
        <w:rPr>
          <w:b/>
          <w:sz w:val="23"/>
          <w:szCs w:val="23"/>
          <w:lang w:val="kk-KZ"/>
        </w:rPr>
        <w:lastRenderedPageBreak/>
        <w:t xml:space="preserve">III. ТАРАПТАРДЫҢ МІНДЕТТЕРІ </w:t>
      </w:r>
    </w:p>
    <w:p w:rsidR="000B78D4" w:rsidRDefault="000B78D4" w:rsidP="000B78D4">
      <w:pPr>
        <w:ind w:firstLine="426"/>
        <w:jc w:val="center"/>
        <w:rPr>
          <w:b/>
          <w:sz w:val="23"/>
          <w:szCs w:val="23"/>
          <w:lang w:val="kk-KZ"/>
        </w:rPr>
      </w:pPr>
    </w:p>
    <w:p w:rsidR="000B78D4" w:rsidRDefault="000B78D4" w:rsidP="000B78D4">
      <w:pPr>
        <w:ind w:firstLine="426"/>
        <w:jc w:val="both"/>
        <w:rPr>
          <w:b/>
          <w:sz w:val="23"/>
          <w:szCs w:val="23"/>
          <w:lang w:val="kk-KZ"/>
        </w:rPr>
      </w:pPr>
      <w:r>
        <w:rPr>
          <w:sz w:val="23"/>
          <w:szCs w:val="23"/>
          <w:lang w:val="kk-KZ"/>
        </w:rPr>
        <w:t xml:space="preserve">3.1. </w:t>
      </w:r>
      <w:r>
        <w:rPr>
          <w:i/>
          <w:sz w:val="23"/>
          <w:szCs w:val="23"/>
          <w:lang w:val="kk-KZ"/>
        </w:rPr>
        <w:t xml:space="preserve"> «</w:t>
      </w:r>
      <w:r>
        <w:rPr>
          <w:b/>
          <w:sz w:val="23"/>
          <w:szCs w:val="23"/>
          <w:lang w:val="kk-KZ"/>
        </w:rPr>
        <w:t>Білім ұйымы» міндетті:</w:t>
      </w:r>
    </w:p>
    <w:p w:rsidR="000B78D4" w:rsidRDefault="000B78D4" w:rsidP="000B78D4">
      <w:pPr>
        <w:ind w:firstLine="426"/>
        <w:jc w:val="both"/>
        <w:rPr>
          <w:sz w:val="23"/>
          <w:szCs w:val="23"/>
          <w:lang w:val="kk-KZ"/>
        </w:rPr>
      </w:pPr>
      <w:r>
        <w:rPr>
          <w:bCs/>
          <w:sz w:val="23"/>
          <w:szCs w:val="23"/>
          <w:lang w:val="kk-KZ"/>
        </w:rPr>
        <w:t xml:space="preserve">а/ </w:t>
      </w:r>
      <w:r>
        <w:rPr>
          <w:sz w:val="23"/>
          <w:szCs w:val="23"/>
          <w:lang w:val="kk-KZ"/>
        </w:rPr>
        <w:t>қабылдау комиссиясының хаттамасы және студенттің өтініші негізінде «</w:t>
      </w:r>
      <w:r>
        <w:rPr>
          <w:b/>
          <w:sz w:val="23"/>
          <w:szCs w:val="23"/>
          <w:lang w:val="kk-KZ"/>
        </w:rPr>
        <w:t>Студентті</w:t>
      </w:r>
      <w:r>
        <w:rPr>
          <w:sz w:val="23"/>
          <w:szCs w:val="23"/>
          <w:lang w:val="kk-KZ"/>
        </w:rPr>
        <w:t xml:space="preserve">» әскери кафедраға запастағы офицерлер бағдарламасы бойынша оқуға қабылдауға; </w:t>
      </w:r>
    </w:p>
    <w:p w:rsidR="000B78D4" w:rsidRDefault="000B78D4" w:rsidP="000B78D4">
      <w:pPr>
        <w:ind w:firstLine="426"/>
        <w:jc w:val="both"/>
        <w:rPr>
          <w:sz w:val="23"/>
          <w:szCs w:val="23"/>
          <w:lang w:val="kk-KZ"/>
        </w:rPr>
      </w:pPr>
      <w:r>
        <w:rPr>
          <w:sz w:val="23"/>
          <w:szCs w:val="23"/>
          <w:lang w:val="kk-KZ"/>
        </w:rPr>
        <w:t>б/ «</w:t>
      </w:r>
      <w:r>
        <w:rPr>
          <w:b/>
          <w:sz w:val="23"/>
          <w:szCs w:val="23"/>
          <w:lang w:val="kk-KZ"/>
        </w:rPr>
        <w:t>Студенттерді</w:t>
      </w:r>
      <w:r>
        <w:rPr>
          <w:sz w:val="23"/>
          <w:szCs w:val="23"/>
          <w:lang w:val="kk-KZ"/>
        </w:rPr>
        <w:t>» запастағы офицерлер бағдарламасы бойынша әскери дайындау Қағидаларының талаптарына және әскери дайындықты реттейтін басқа да нормативтік құқықтық актілер мен құжаттарға сәйкес «</w:t>
      </w:r>
      <w:r>
        <w:rPr>
          <w:b/>
          <w:sz w:val="23"/>
          <w:szCs w:val="23"/>
          <w:lang w:val="kk-KZ"/>
        </w:rPr>
        <w:t>Студенттің</w:t>
      </w:r>
      <w:r>
        <w:rPr>
          <w:sz w:val="23"/>
          <w:szCs w:val="23"/>
          <w:lang w:val="kk-KZ"/>
        </w:rPr>
        <w:t>» оқуын қамтамасыз етуге.</w:t>
      </w:r>
    </w:p>
    <w:p w:rsidR="000B78D4" w:rsidRDefault="000B78D4" w:rsidP="000B78D4">
      <w:pPr>
        <w:ind w:firstLine="426"/>
        <w:jc w:val="both"/>
        <w:rPr>
          <w:sz w:val="23"/>
          <w:szCs w:val="23"/>
          <w:lang w:val="kk-KZ"/>
        </w:rPr>
      </w:pPr>
      <w:r>
        <w:rPr>
          <w:sz w:val="23"/>
          <w:szCs w:val="23"/>
          <w:lang w:val="kk-KZ"/>
        </w:rPr>
        <w:t xml:space="preserve">3.2. </w:t>
      </w:r>
      <w:r>
        <w:rPr>
          <w:b/>
          <w:sz w:val="23"/>
          <w:szCs w:val="23"/>
          <w:lang w:val="kk-KZ"/>
        </w:rPr>
        <w:t>«Студент» міндетті:</w:t>
      </w:r>
    </w:p>
    <w:p w:rsidR="000B78D4" w:rsidRDefault="000B78D4" w:rsidP="000B78D4">
      <w:pPr>
        <w:ind w:firstLine="426"/>
        <w:jc w:val="both"/>
        <w:rPr>
          <w:sz w:val="23"/>
          <w:szCs w:val="23"/>
          <w:lang w:val="kk-KZ"/>
        </w:rPr>
      </w:pPr>
      <w:r>
        <w:rPr>
          <w:sz w:val="23"/>
          <w:szCs w:val="23"/>
          <w:lang w:val="kk-KZ"/>
        </w:rPr>
        <w:t xml:space="preserve">а/ 2.3 - тармағына сәйкес өз уақытында оқу үшін төлемді төлеуге және төлем құжатының түпнұсқасы мен көшірмесін әскери кафедраға тапсыруға; </w:t>
      </w:r>
    </w:p>
    <w:p w:rsidR="000B78D4" w:rsidRDefault="000B78D4" w:rsidP="000B78D4">
      <w:pPr>
        <w:ind w:firstLine="426"/>
        <w:jc w:val="both"/>
        <w:rPr>
          <w:sz w:val="23"/>
          <w:szCs w:val="23"/>
          <w:lang w:val="kk-KZ"/>
        </w:rPr>
      </w:pPr>
      <w:r>
        <w:rPr>
          <w:sz w:val="23"/>
          <w:szCs w:val="23"/>
          <w:lang w:val="kk-KZ"/>
        </w:rPr>
        <w:t>б/ оқу бағасы қымбаттаған жағдайда төлемді жаңадан бекітілген бағаға сәйкес төлеуді жүзеге асыруға;</w:t>
      </w:r>
    </w:p>
    <w:p w:rsidR="000B78D4" w:rsidRDefault="000B78D4" w:rsidP="000B78D4">
      <w:pPr>
        <w:ind w:firstLine="426"/>
        <w:jc w:val="both"/>
        <w:rPr>
          <w:sz w:val="23"/>
          <w:szCs w:val="23"/>
          <w:lang w:val="kk-KZ"/>
        </w:rPr>
      </w:pPr>
      <w:r>
        <w:rPr>
          <w:sz w:val="23"/>
          <w:szCs w:val="23"/>
          <w:lang w:val="kk-KZ"/>
        </w:rPr>
        <w:t>в/ запастағы офицерлер бағдарламасы және әскери кафедрадағы ішкі тәртіп Ережелерін орындауға;</w:t>
      </w:r>
    </w:p>
    <w:p w:rsidR="000B78D4" w:rsidRDefault="000B78D4" w:rsidP="000B78D4">
      <w:pPr>
        <w:ind w:firstLine="426"/>
        <w:jc w:val="both"/>
        <w:rPr>
          <w:sz w:val="23"/>
          <w:szCs w:val="23"/>
          <w:lang w:val="kk-KZ"/>
        </w:rPr>
      </w:pPr>
      <w:r>
        <w:rPr>
          <w:sz w:val="23"/>
          <w:szCs w:val="23"/>
          <w:lang w:val="kk-KZ"/>
        </w:rPr>
        <w:t>г/ әскери кафедраға тартылған студенттердің міндеттерін орындауға:</w:t>
      </w:r>
    </w:p>
    <w:p w:rsidR="000B78D4" w:rsidRDefault="000B78D4" w:rsidP="000B78D4">
      <w:pPr>
        <w:ind w:firstLine="426"/>
        <w:jc w:val="both"/>
        <w:rPr>
          <w:sz w:val="23"/>
          <w:szCs w:val="23"/>
          <w:lang w:val="kk-KZ"/>
        </w:rPr>
      </w:pPr>
      <w:r>
        <w:rPr>
          <w:sz w:val="23"/>
          <w:szCs w:val="23"/>
          <w:lang w:val="kk-KZ"/>
        </w:rPr>
        <w:t xml:space="preserve">- әскери істі адал ниетпен үйренуге, әскери дайындықтың бекітілген мамандығы бойынша </w:t>
      </w:r>
    </w:p>
    <w:p w:rsidR="000B78D4" w:rsidRDefault="000B78D4" w:rsidP="000B78D4">
      <w:pPr>
        <w:jc w:val="both"/>
        <w:rPr>
          <w:sz w:val="23"/>
          <w:szCs w:val="23"/>
          <w:lang w:val="kk-KZ"/>
        </w:rPr>
      </w:pPr>
      <w:r>
        <w:rPr>
          <w:sz w:val="23"/>
          <w:szCs w:val="23"/>
          <w:lang w:val="kk-KZ"/>
        </w:rPr>
        <w:t>командирлік, әдістемелік және практикалық дағдыларды табанды түрде меңгеруге;</w:t>
      </w:r>
    </w:p>
    <w:p w:rsidR="000B78D4" w:rsidRDefault="000B78D4" w:rsidP="000B78D4">
      <w:pPr>
        <w:ind w:firstLine="426"/>
        <w:jc w:val="both"/>
        <w:rPr>
          <w:sz w:val="23"/>
          <w:szCs w:val="23"/>
          <w:lang w:val="kk-KZ"/>
        </w:rPr>
      </w:pPr>
      <w:r>
        <w:rPr>
          <w:sz w:val="23"/>
          <w:szCs w:val="23"/>
          <w:lang w:val="kk-KZ"/>
        </w:rPr>
        <w:t>- әскери дайындық бойынша сабақтарда жалпыәскери жарғылар мен әскери кафедра күн тәртібінің талаптарын сақтауға;</w:t>
      </w:r>
    </w:p>
    <w:p w:rsidR="000B78D4" w:rsidRDefault="000B78D4" w:rsidP="000B78D4">
      <w:pPr>
        <w:ind w:firstLine="426"/>
        <w:jc w:val="both"/>
        <w:rPr>
          <w:sz w:val="23"/>
          <w:szCs w:val="23"/>
          <w:lang w:val="kk-KZ"/>
        </w:rPr>
      </w:pPr>
      <w:r>
        <w:rPr>
          <w:sz w:val="23"/>
          <w:szCs w:val="23"/>
          <w:lang w:val="kk-KZ"/>
        </w:rPr>
        <w:t>- сабаққа студенттердің өз қаражаты есебінен сатып алынған, әскери кафедрада білім алатын студенттер үшін белгіленген киім түрімен таза киініп,  жинақы алынған шашпен келуге;</w:t>
      </w:r>
    </w:p>
    <w:p w:rsidR="000B78D4" w:rsidRDefault="000B78D4" w:rsidP="000B78D4">
      <w:pPr>
        <w:ind w:firstLine="426"/>
        <w:jc w:val="both"/>
        <w:rPr>
          <w:sz w:val="23"/>
          <w:szCs w:val="23"/>
          <w:lang w:val="kk-KZ"/>
        </w:rPr>
      </w:pPr>
      <w:r>
        <w:rPr>
          <w:sz w:val="23"/>
          <w:szCs w:val="23"/>
          <w:lang w:val="kk-KZ"/>
        </w:rPr>
        <w:t>- оқу бағдарламасында қарастырылған барлық сабақ түрлеріне тұрақты түрде қатысуға, әскери кафедрада өткізілетін әскери-патриоттық және басқа да іс-шараларға қатысуға, әскери кафедраның оқу материалдық – техникалық базасын жетілдіруге қатысуға;</w:t>
      </w:r>
    </w:p>
    <w:p w:rsidR="000B78D4" w:rsidRDefault="000B78D4" w:rsidP="000B78D4">
      <w:pPr>
        <w:ind w:firstLine="426"/>
        <w:jc w:val="both"/>
        <w:rPr>
          <w:sz w:val="23"/>
          <w:szCs w:val="23"/>
          <w:lang w:val="kk-KZ"/>
        </w:rPr>
      </w:pPr>
      <w:r>
        <w:rPr>
          <w:sz w:val="23"/>
          <w:szCs w:val="23"/>
          <w:lang w:val="kk-KZ"/>
        </w:rPr>
        <w:t>- мемлекеттік және қоғамдық мүлікті сақтауға, қару-жарақтар, әскери техника және әскери-оқу мүліктеріне ұқыпты қарауға, қаруды пайдаланған кезде, жауынгерлік техникамен жұмыс кезінде және басқа да жағдайларда барлық қауіпсіздік шараларын қатаң сақтауға, өрт қауіпсіздігін Ережелерін сақтауға;</w:t>
      </w:r>
    </w:p>
    <w:p w:rsidR="000B78D4" w:rsidRDefault="000B78D4" w:rsidP="000B78D4">
      <w:pPr>
        <w:ind w:firstLine="426"/>
        <w:jc w:val="both"/>
        <w:rPr>
          <w:sz w:val="23"/>
          <w:szCs w:val="23"/>
          <w:lang w:val="kk-KZ"/>
        </w:rPr>
      </w:pPr>
      <w:r>
        <w:rPr>
          <w:sz w:val="23"/>
          <w:szCs w:val="23"/>
          <w:lang w:val="kk-KZ"/>
        </w:rPr>
        <w:t xml:space="preserve">д/ ауырып және басқа да орынды себептер бойынша сабақтарды босатқан жағдайда бір апта ішінде ақтайтын құжаттарды әскери кафедраға тапсыруға;   </w:t>
      </w:r>
    </w:p>
    <w:p w:rsidR="000B78D4" w:rsidRDefault="000B78D4" w:rsidP="000B78D4">
      <w:pPr>
        <w:ind w:firstLine="426"/>
        <w:jc w:val="both"/>
        <w:rPr>
          <w:sz w:val="23"/>
          <w:szCs w:val="23"/>
          <w:lang w:val="kk-KZ"/>
        </w:rPr>
      </w:pPr>
      <w:r>
        <w:rPr>
          <w:sz w:val="23"/>
          <w:szCs w:val="23"/>
          <w:lang w:val="kk-KZ"/>
        </w:rPr>
        <w:t xml:space="preserve">е/ жеке істер мен аттестациялық материалдарды рәсімдеу үшін әскери кафедрада анықталған мерзімде құжаттарды, фотографиялар мен басқа да материалдарды тапсыруға;  </w:t>
      </w:r>
    </w:p>
    <w:p w:rsidR="000B78D4" w:rsidRDefault="000B78D4" w:rsidP="000B78D4">
      <w:pPr>
        <w:ind w:firstLine="426"/>
        <w:jc w:val="both"/>
        <w:rPr>
          <w:sz w:val="23"/>
          <w:szCs w:val="23"/>
          <w:lang w:val="kk-KZ"/>
        </w:rPr>
      </w:pPr>
      <w:r>
        <w:rPr>
          <w:sz w:val="23"/>
          <w:szCs w:val="23"/>
          <w:lang w:val="kk-KZ"/>
        </w:rPr>
        <w:t>ж/ оқу жиыны алдында әскери қызметке жарамдылығын анықтау үшін медициналық куәландырудан өтуге.</w:t>
      </w:r>
    </w:p>
    <w:p w:rsidR="000B78D4" w:rsidRDefault="000B78D4" w:rsidP="000B78D4">
      <w:pPr>
        <w:ind w:firstLine="426"/>
        <w:jc w:val="both"/>
        <w:rPr>
          <w:sz w:val="23"/>
          <w:szCs w:val="23"/>
          <w:lang w:val="kk-KZ"/>
        </w:rPr>
      </w:pPr>
    </w:p>
    <w:p w:rsidR="000B78D4" w:rsidRDefault="000B78D4" w:rsidP="000B78D4">
      <w:pPr>
        <w:ind w:left="1506"/>
        <w:contextualSpacing/>
        <w:jc w:val="both"/>
        <w:rPr>
          <w:b/>
          <w:sz w:val="23"/>
          <w:szCs w:val="23"/>
          <w:lang w:val="kk-KZ"/>
        </w:rPr>
      </w:pPr>
      <w:r>
        <w:rPr>
          <w:b/>
          <w:sz w:val="23"/>
          <w:szCs w:val="23"/>
          <w:lang w:val="kk-KZ"/>
        </w:rPr>
        <w:tab/>
      </w:r>
      <w:r>
        <w:rPr>
          <w:b/>
          <w:sz w:val="23"/>
          <w:szCs w:val="23"/>
          <w:lang w:val="kk-KZ"/>
        </w:rPr>
        <w:tab/>
        <w:t>IV. ТАРАПТАРДЫҢ ЖАУАПКЕРШІЛІГІ</w:t>
      </w:r>
    </w:p>
    <w:p w:rsidR="000B78D4" w:rsidRDefault="000B78D4" w:rsidP="000B78D4">
      <w:pPr>
        <w:ind w:firstLine="426"/>
        <w:jc w:val="both"/>
        <w:rPr>
          <w:sz w:val="23"/>
          <w:szCs w:val="23"/>
          <w:lang w:val="kk-KZ"/>
        </w:rPr>
      </w:pPr>
    </w:p>
    <w:p w:rsidR="000B78D4" w:rsidRDefault="000B78D4" w:rsidP="000B78D4">
      <w:pPr>
        <w:ind w:firstLine="426"/>
        <w:jc w:val="both"/>
        <w:rPr>
          <w:sz w:val="23"/>
          <w:szCs w:val="23"/>
          <w:lang w:val="kk-KZ"/>
        </w:rPr>
      </w:pPr>
      <w:r>
        <w:rPr>
          <w:sz w:val="23"/>
          <w:szCs w:val="23"/>
          <w:lang w:val="kk-KZ"/>
        </w:rPr>
        <w:t>4.1. Келісімшарт келесі себептер бойынша біржақты тәртіпте «</w:t>
      </w:r>
      <w:r>
        <w:rPr>
          <w:b/>
          <w:sz w:val="23"/>
          <w:szCs w:val="23"/>
          <w:lang w:val="kk-KZ"/>
        </w:rPr>
        <w:t>Білім ұйымымен</w:t>
      </w:r>
      <w:r>
        <w:rPr>
          <w:sz w:val="23"/>
          <w:szCs w:val="23"/>
          <w:lang w:val="kk-KZ"/>
        </w:rPr>
        <w:t xml:space="preserve">» бұзылуы мүмкін: </w:t>
      </w:r>
    </w:p>
    <w:p w:rsidR="000B78D4" w:rsidRDefault="000B78D4" w:rsidP="000B78D4">
      <w:pPr>
        <w:ind w:firstLine="426"/>
        <w:jc w:val="both"/>
        <w:rPr>
          <w:sz w:val="23"/>
          <w:szCs w:val="23"/>
          <w:lang w:val="kk-KZ"/>
        </w:rPr>
      </w:pPr>
      <w:r>
        <w:rPr>
          <w:sz w:val="23"/>
          <w:szCs w:val="23"/>
          <w:lang w:val="kk-KZ"/>
        </w:rPr>
        <w:t>- студенттің сабақ үлгермеушілігі, тәртібінің нашарлығы (оның ішінде академиялық кезеңде оқу сабақтарына 18 сағат қатыспау, ауырып қалуы, отбасы және қызметтік жағдайын есептемегенде) денсаулығы жағдайы бойынша;</w:t>
      </w:r>
    </w:p>
    <w:p w:rsidR="000B78D4" w:rsidRDefault="000B78D4" w:rsidP="000B78D4">
      <w:pPr>
        <w:ind w:firstLine="426"/>
        <w:jc w:val="both"/>
        <w:rPr>
          <w:sz w:val="23"/>
          <w:szCs w:val="23"/>
          <w:lang w:val="kk-KZ"/>
        </w:rPr>
      </w:pPr>
      <w:r>
        <w:rPr>
          <w:sz w:val="23"/>
          <w:szCs w:val="23"/>
          <w:lang w:val="kk-KZ"/>
        </w:rPr>
        <w:t xml:space="preserve">- 3.2. - тармақта қарастырылған міндеттерін орындамағанда, қылмыс жасағанда және құқық бұзғанда;  </w:t>
      </w:r>
    </w:p>
    <w:p w:rsidR="000B78D4" w:rsidRDefault="000B78D4" w:rsidP="000B78D4">
      <w:pPr>
        <w:ind w:firstLine="426"/>
        <w:jc w:val="both"/>
        <w:rPr>
          <w:sz w:val="23"/>
          <w:szCs w:val="23"/>
          <w:lang w:val="kk-KZ"/>
        </w:rPr>
      </w:pPr>
      <w:r>
        <w:rPr>
          <w:sz w:val="23"/>
          <w:szCs w:val="23"/>
          <w:lang w:val="kk-KZ"/>
        </w:rPr>
        <w:t>- «</w:t>
      </w:r>
      <w:r>
        <w:rPr>
          <w:b/>
          <w:sz w:val="23"/>
          <w:szCs w:val="23"/>
          <w:lang w:val="kk-KZ"/>
        </w:rPr>
        <w:t>Студентті» Білім ұйымынан</w:t>
      </w:r>
      <w:r>
        <w:rPr>
          <w:sz w:val="23"/>
          <w:szCs w:val="23"/>
          <w:lang w:val="kk-KZ"/>
        </w:rPr>
        <w:t xml:space="preserve"> оқудан шығарған немесе оны күндізгі оқу түрінен басқа түріне ауыстырған жағдайда; </w:t>
      </w:r>
    </w:p>
    <w:p w:rsidR="000B78D4" w:rsidRDefault="000B78D4" w:rsidP="000B78D4">
      <w:pPr>
        <w:ind w:firstLine="426"/>
        <w:jc w:val="both"/>
        <w:rPr>
          <w:sz w:val="23"/>
          <w:szCs w:val="23"/>
          <w:lang w:val="kk-KZ"/>
        </w:rPr>
      </w:pPr>
      <w:r>
        <w:rPr>
          <w:sz w:val="23"/>
          <w:szCs w:val="23"/>
          <w:lang w:val="kk-KZ"/>
        </w:rPr>
        <w:t xml:space="preserve">4.2. Келісімшарт </w:t>
      </w:r>
      <w:r>
        <w:rPr>
          <w:b/>
          <w:sz w:val="23"/>
          <w:szCs w:val="23"/>
          <w:lang w:val="kk-KZ"/>
        </w:rPr>
        <w:t>«Студенттің»</w:t>
      </w:r>
      <w:r>
        <w:rPr>
          <w:sz w:val="23"/>
          <w:szCs w:val="23"/>
          <w:lang w:val="kk-KZ"/>
        </w:rPr>
        <w:t xml:space="preserve"> бастамасы бойынша бұзылуы мүмкін.  </w:t>
      </w:r>
    </w:p>
    <w:p w:rsidR="000B78D4" w:rsidRDefault="000B78D4" w:rsidP="000B78D4">
      <w:pPr>
        <w:ind w:firstLine="426"/>
        <w:jc w:val="both"/>
        <w:rPr>
          <w:sz w:val="23"/>
          <w:szCs w:val="23"/>
          <w:lang w:val="kk-KZ"/>
        </w:rPr>
      </w:pPr>
      <w:r>
        <w:rPr>
          <w:sz w:val="23"/>
          <w:szCs w:val="23"/>
          <w:lang w:val="kk-KZ"/>
        </w:rPr>
        <w:t>4.3. Келісімшарт 4.1, 4.2 - тармақтарда қарастырылған жағдайларда бұзылған кезде, оқу үшін төленген ақшалай қаражат қайтарылмайды.</w:t>
      </w:r>
    </w:p>
    <w:p w:rsidR="000B78D4" w:rsidRDefault="000B78D4" w:rsidP="000B78D4">
      <w:pPr>
        <w:ind w:firstLine="426"/>
        <w:jc w:val="both"/>
        <w:rPr>
          <w:sz w:val="23"/>
          <w:szCs w:val="23"/>
          <w:lang w:val="kk-KZ"/>
        </w:rPr>
      </w:pPr>
      <w:r>
        <w:rPr>
          <w:sz w:val="23"/>
          <w:szCs w:val="23"/>
          <w:lang w:val="kk-KZ"/>
        </w:rPr>
        <w:t>4.4. «</w:t>
      </w:r>
      <w:r>
        <w:rPr>
          <w:b/>
          <w:sz w:val="23"/>
          <w:szCs w:val="23"/>
          <w:lang w:val="kk-KZ"/>
        </w:rPr>
        <w:t xml:space="preserve">Білім ұйымы» </w:t>
      </w:r>
      <w:r>
        <w:rPr>
          <w:sz w:val="23"/>
          <w:szCs w:val="23"/>
          <w:lang w:val="kk-KZ"/>
        </w:rPr>
        <w:t>келесі жағдайларда ақшалай қаражатты қайтармай, аттестациядан өткен</w:t>
      </w:r>
      <w:r>
        <w:rPr>
          <w:b/>
          <w:sz w:val="23"/>
          <w:szCs w:val="23"/>
          <w:lang w:val="kk-KZ"/>
        </w:rPr>
        <w:t xml:space="preserve"> «Студентке» </w:t>
      </w:r>
      <w:r>
        <w:rPr>
          <w:sz w:val="23"/>
          <w:szCs w:val="23"/>
          <w:lang w:val="kk-KZ"/>
        </w:rPr>
        <w:t>запас бойынша әскери атақ беру міндеттерінен босатылады</w:t>
      </w:r>
      <w:r>
        <w:rPr>
          <w:b/>
          <w:sz w:val="23"/>
          <w:szCs w:val="23"/>
          <w:lang w:val="kk-KZ"/>
        </w:rPr>
        <w:t>:</w:t>
      </w:r>
    </w:p>
    <w:p w:rsidR="000B78D4" w:rsidRDefault="000B78D4" w:rsidP="000B78D4">
      <w:pPr>
        <w:ind w:firstLine="426"/>
        <w:jc w:val="both"/>
        <w:rPr>
          <w:sz w:val="23"/>
          <w:szCs w:val="23"/>
          <w:lang w:val="kk-KZ"/>
        </w:rPr>
      </w:pPr>
      <w:r>
        <w:rPr>
          <w:sz w:val="23"/>
          <w:szCs w:val="23"/>
          <w:lang w:val="kk-KZ"/>
        </w:rPr>
        <w:t>а/ «</w:t>
      </w:r>
      <w:r>
        <w:rPr>
          <w:b/>
          <w:sz w:val="23"/>
          <w:szCs w:val="23"/>
          <w:lang w:val="kk-KZ"/>
        </w:rPr>
        <w:t xml:space="preserve">Студент» </w:t>
      </w:r>
      <w:r>
        <w:rPr>
          <w:sz w:val="23"/>
          <w:szCs w:val="23"/>
          <w:lang w:val="kk-KZ"/>
        </w:rPr>
        <w:t xml:space="preserve">3.2 - тармақтың а/, б/, д/, е/ тармақшаларында қарастырылған міндеттерді орындамағанда, сондай-ақ, егер 3.2-тармақтың ж/ тармақшасында қарастырылған әскери-дәрігерлік комиссиямен куәландырылған кезде ол әскери қызметке жарамсыз деп табылған жағдайда. </w:t>
      </w:r>
    </w:p>
    <w:p w:rsidR="000B78D4" w:rsidRDefault="000B78D4" w:rsidP="000B78D4">
      <w:pPr>
        <w:ind w:firstLine="426"/>
        <w:jc w:val="both"/>
        <w:rPr>
          <w:b/>
          <w:sz w:val="23"/>
          <w:szCs w:val="23"/>
          <w:lang w:val="kk-KZ"/>
        </w:rPr>
      </w:pPr>
      <w:r>
        <w:rPr>
          <w:sz w:val="23"/>
          <w:szCs w:val="23"/>
          <w:lang w:val="kk-KZ"/>
        </w:rPr>
        <w:lastRenderedPageBreak/>
        <w:t xml:space="preserve">б/ егер </w:t>
      </w:r>
      <w:r>
        <w:rPr>
          <w:b/>
          <w:sz w:val="23"/>
          <w:szCs w:val="23"/>
          <w:lang w:val="kk-KZ"/>
        </w:rPr>
        <w:t xml:space="preserve">«Студент» </w:t>
      </w:r>
      <w:r>
        <w:rPr>
          <w:sz w:val="23"/>
          <w:szCs w:val="23"/>
          <w:lang w:val="kk-KZ"/>
        </w:rPr>
        <w:t>запастағы офицерлерді дайындау бағдарламасы бойынша оқудың толық курсынан өткен кезде,</w:t>
      </w:r>
      <w:r>
        <w:rPr>
          <w:b/>
          <w:sz w:val="23"/>
          <w:szCs w:val="23"/>
          <w:lang w:val="kk-KZ"/>
        </w:rPr>
        <w:t xml:space="preserve"> «Студент» Білім ұйымынан </w:t>
      </w:r>
      <w:r>
        <w:rPr>
          <w:sz w:val="23"/>
          <w:szCs w:val="23"/>
          <w:lang w:val="kk-KZ"/>
        </w:rPr>
        <w:t>оқудан шығарылған жағдайда.</w:t>
      </w:r>
    </w:p>
    <w:p w:rsidR="000B78D4" w:rsidRDefault="000B78D4" w:rsidP="000B78D4">
      <w:pPr>
        <w:ind w:firstLine="426"/>
        <w:jc w:val="both"/>
        <w:rPr>
          <w:sz w:val="23"/>
          <w:szCs w:val="23"/>
          <w:lang w:val="kk-KZ"/>
        </w:rPr>
      </w:pPr>
      <w:r>
        <w:rPr>
          <w:sz w:val="23"/>
          <w:szCs w:val="23"/>
          <w:lang w:val="kk-KZ"/>
        </w:rPr>
        <w:t>4.5.  Тараптар еңсерілмейтін күш (форс-мажор), атап айтқанда, табиғи апат, қайғылы оқиға және тағы басқа оқиғалар пайда болған кезде өзара міндеттерінен босатылады.</w:t>
      </w:r>
    </w:p>
    <w:p w:rsidR="000B78D4" w:rsidRDefault="000B78D4" w:rsidP="000B78D4">
      <w:pPr>
        <w:ind w:firstLine="426"/>
        <w:jc w:val="both"/>
        <w:rPr>
          <w:sz w:val="23"/>
          <w:szCs w:val="23"/>
          <w:lang w:val="kk-KZ"/>
        </w:rPr>
      </w:pPr>
      <w:r>
        <w:rPr>
          <w:sz w:val="23"/>
          <w:szCs w:val="23"/>
          <w:lang w:val="kk-KZ"/>
        </w:rPr>
        <w:t xml:space="preserve">4.6. Барлық даулы мәселелер, оларды келіссөздер жолымен жою мүмкіндігі болмай қалғанда, Қазақстан Республикасының қолданыстағы заңдары бойынша сот тәртібінде шешіледі.   </w:t>
      </w:r>
    </w:p>
    <w:p w:rsidR="000B78D4" w:rsidRDefault="000B78D4" w:rsidP="000B78D4">
      <w:pPr>
        <w:ind w:firstLine="426"/>
        <w:jc w:val="both"/>
        <w:rPr>
          <w:sz w:val="23"/>
          <w:szCs w:val="23"/>
          <w:lang w:val="kk-KZ"/>
        </w:rPr>
      </w:pPr>
    </w:p>
    <w:p w:rsidR="000B78D4" w:rsidRDefault="000B78D4" w:rsidP="000B78D4">
      <w:pPr>
        <w:ind w:firstLine="426"/>
        <w:jc w:val="center"/>
        <w:rPr>
          <w:b/>
          <w:sz w:val="23"/>
          <w:szCs w:val="23"/>
          <w:lang w:val="kk-KZ"/>
        </w:rPr>
      </w:pPr>
      <w:r>
        <w:rPr>
          <w:b/>
          <w:sz w:val="23"/>
          <w:szCs w:val="23"/>
          <w:lang w:val="kk-KZ"/>
        </w:rPr>
        <w:t>V. ӨЗГЕ ДЕ ЖАҒДАЙЛАР</w:t>
      </w:r>
    </w:p>
    <w:p w:rsidR="000B78D4" w:rsidRDefault="000B78D4" w:rsidP="000B78D4">
      <w:pPr>
        <w:ind w:firstLine="426"/>
        <w:jc w:val="center"/>
        <w:rPr>
          <w:sz w:val="23"/>
          <w:szCs w:val="23"/>
          <w:lang w:val="kk-KZ"/>
        </w:rPr>
      </w:pPr>
    </w:p>
    <w:p w:rsidR="000B78D4" w:rsidRDefault="000B78D4" w:rsidP="000B78D4">
      <w:pPr>
        <w:ind w:firstLine="426"/>
        <w:jc w:val="both"/>
        <w:rPr>
          <w:sz w:val="23"/>
          <w:szCs w:val="23"/>
          <w:lang w:val="kk-KZ"/>
        </w:rPr>
      </w:pPr>
      <w:r>
        <w:rPr>
          <w:sz w:val="23"/>
          <w:szCs w:val="23"/>
          <w:lang w:val="kk-KZ"/>
        </w:rPr>
        <w:t>5.1.  «</w:t>
      </w:r>
      <w:r>
        <w:rPr>
          <w:b/>
          <w:sz w:val="23"/>
          <w:szCs w:val="23"/>
          <w:lang w:val="kk-KZ"/>
        </w:rPr>
        <w:t xml:space="preserve">Студент» </w:t>
      </w:r>
      <w:r>
        <w:rPr>
          <w:sz w:val="23"/>
          <w:szCs w:val="23"/>
          <w:lang w:val="kk-KZ"/>
        </w:rPr>
        <w:t>семестр үшін немесе оқу жылы үшін төлем жүргізе алады</w:t>
      </w:r>
      <w:r>
        <w:rPr>
          <w:b/>
          <w:sz w:val="23"/>
          <w:szCs w:val="23"/>
          <w:lang w:val="kk-KZ"/>
        </w:rPr>
        <w:t>.</w:t>
      </w:r>
    </w:p>
    <w:p w:rsidR="000B78D4" w:rsidRDefault="000B78D4" w:rsidP="000B78D4">
      <w:pPr>
        <w:ind w:firstLine="426"/>
        <w:jc w:val="both"/>
        <w:rPr>
          <w:sz w:val="23"/>
          <w:szCs w:val="23"/>
          <w:lang w:val="kk-KZ"/>
        </w:rPr>
      </w:pPr>
      <w:r>
        <w:rPr>
          <w:sz w:val="23"/>
          <w:szCs w:val="23"/>
          <w:lang w:val="kk-KZ"/>
        </w:rPr>
        <w:t xml:space="preserve">5.2. </w:t>
      </w:r>
      <w:r>
        <w:rPr>
          <w:b/>
          <w:sz w:val="23"/>
          <w:szCs w:val="23"/>
          <w:lang w:val="kk-KZ"/>
        </w:rPr>
        <w:t xml:space="preserve">«Студент» </w:t>
      </w:r>
      <w:r>
        <w:rPr>
          <w:sz w:val="23"/>
          <w:szCs w:val="23"/>
          <w:lang w:val="kk-KZ"/>
        </w:rPr>
        <w:t xml:space="preserve">анықтамалар немесе басқа да ақтайтын құжаттарды 3.2 - тармақтың д/ тармақшасында ескертілген мерзімнен кейін тапсырған жағдайда, қаралмайды және сабаққа бармай қалуы «орынсыз себептер» ретінде есепке алынады. </w:t>
      </w:r>
    </w:p>
    <w:p w:rsidR="000B78D4" w:rsidRDefault="000B78D4" w:rsidP="000B78D4">
      <w:pPr>
        <w:ind w:firstLine="426"/>
        <w:jc w:val="both"/>
        <w:rPr>
          <w:sz w:val="23"/>
          <w:szCs w:val="23"/>
          <w:lang w:val="kk-KZ"/>
        </w:rPr>
      </w:pPr>
      <w:r>
        <w:rPr>
          <w:sz w:val="23"/>
          <w:szCs w:val="23"/>
          <w:lang w:val="kk-KZ"/>
        </w:rPr>
        <w:t xml:space="preserve"> </w:t>
      </w:r>
    </w:p>
    <w:p w:rsidR="000B78D4" w:rsidRDefault="000B78D4" w:rsidP="000B78D4">
      <w:pPr>
        <w:ind w:firstLine="426"/>
        <w:jc w:val="center"/>
        <w:rPr>
          <w:b/>
          <w:sz w:val="23"/>
          <w:szCs w:val="23"/>
          <w:lang w:val="kk-KZ"/>
        </w:rPr>
      </w:pPr>
      <w:r>
        <w:rPr>
          <w:b/>
          <w:sz w:val="23"/>
          <w:szCs w:val="23"/>
          <w:lang w:val="kk-KZ"/>
        </w:rPr>
        <w:t>VI. КЕЛІСІМШАРТТЫҢ ӘРЕКЕТІ МЕН ОҚУ МЕРЗІМІ</w:t>
      </w:r>
    </w:p>
    <w:p w:rsidR="000B78D4" w:rsidRDefault="000B78D4" w:rsidP="000B78D4">
      <w:pPr>
        <w:ind w:firstLine="426"/>
        <w:jc w:val="both"/>
        <w:rPr>
          <w:sz w:val="23"/>
          <w:szCs w:val="23"/>
          <w:lang w:val="kk-KZ"/>
        </w:rPr>
      </w:pPr>
    </w:p>
    <w:p w:rsidR="000B78D4" w:rsidRDefault="000B78D4" w:rsidP="000B78D4">
      <w:pPr>
        <w:ind w:firstLine="426"/>
        <w:jc w:val="both"/>
        <w:rPr>
          <w:sz w:val="23"/>
          <w:szCs w:val="23"/>
          <w:lang w:val="kk-KZ"/>
        </w:rPr>
      </w:pPr>
      <w:r>
        <w:rPr>
          <w:sz w:val="23"/>
          <w:szCs w:val="23"/>
          <w:lang w:val="kk-KZ"/>
        </w:rPr>
        <w:t xml:space="preserve">6.1. Келісімшарт жоспар-кестеде қарастырылған офицерлерді дайындау бағдарламасы бойынша барлық оқу мерзімі үшін тараптар қол қойған күннен бастап күшіне енеді.  </w:t>
      </w:r>
    </w:p>
    <w:p w:rsidR="000B78D4" w:rsidRDefault="000B78D4" w:rsidP="000B78D4">
      <w:pPr>
        <w:ind w:firstLine="426"/>
        <w:jc w:val="center"/>
        <w:rPr>
          <w:b/>
          <w:sz w:val="23"/>
          <w:szCs w:val="23"/>
          <w:lang w:val="kk-KZ"/>
        </w:rPr>
      </w:pPr>
    </w:p>
    <w:p w:rsidR="000B78D4" w:rsidRDefault="000B78D4" w:rsidP="000B78D4">
      <w:pPr>
        <w:ind w:firstLine="426"/>
        <w:jc w:val="center"/>
        <w:rPr>
          <w:b/>
          <w:sz w:val="23"/>
          <w:szCs w:val="23"/>
          <w:lang w:val="kk-KZ"/>
        </w:rPr>
      </w:pPr>
      <w:r>
        <w:rPr>
          <w:b/>
          <w:sz w:val="23"/>
          <w:szCs w:val="23"/>
          <w:lang w:val="kk-KZ"/>
        </w:rPr>
        <w:t>VII. ТАРАПТАРДЫҢ ЗАҢДЫ МЕКЕН-ЖАЙЛАРЫ</w:t>
      </w:r>
    </w:p>
    <w:p w:rsidR="000B78D4" w:rsidRDefault="000B78D4" w:rsidP="000B78D4">
      <w:pPr>
        <w:ind w:firstLine="426"/>
        <w:jc w:val="center"/>
        <w:rPr>
          <w:sz w:val="23"/>
          <w:szCs w:val="23"/>
          <w:lang w:val="kk-KZ"/>
        </w:rPr>
      </w:pPr>
    </w:p>
    <w:tbl>
      <w:tblPr>
        <w:tblW w:w="10099" w:type="dxa"/>
        <w:tblLook w:val="01E0" w:firstRow="1" w:lastRow="1" w:firstColumn="1" w:lastColumn="1" w:noHBand="0" w:noVBand="0"/>
      </w:tblPr>
      <w:tblGrid>
        <w:gridCol w:w="4741"/>
        <w:gridCol w:w="5358"/>
      </w:tblGrid>
      <w:tr w:rsidR="000B78D4" w:rsidTr="000B78D4">
        <w:tc>
          <w:tcPr>
            <w:tcW w:w="4741" w:type="dxa"/>
          </w:tcPr>
          <w:p w:rsidR="000B78D4" w:rsidRDefault="000B78D4">
            <w:pPr>
              <w:spacing w:line="256" w:lineRule="auto"/>
              <w:ind w:firstLine="426"/>
              <w:rPr>
                <w:b/>
                <w:sz w:val="23"/>
                <w:szCs w:val="23"/>
                <w:lang w:val="kk-KZ" w:eastAsia="en-US"/>
              </w:rPr>
            </w:pPr>
            <w:r>
              <w:rPr>
                <w:b/>
                <w:sz w:val="23"/>
                <w:szCs w:val="23"/>
                <w:lang w:val="kk-KZ" w:eastAsia="en-US"/>
              </w:rPr>
              <w:t>Білім ұйымы:</w:t>
            </w:r>
          </w:p>
          <w:p w:rsidR="000B78D4" w:rsidRDefault="000B78D4">
            <w:pPr>
              <w:spacing w:line="256" w:lineRule="auto"/>
              <w:ind w:firstLine="426"/>
              <w:rPr>
                <w:sz w:val="23"/>
                <w:szCs w:val="23"/>
                <w:lang w:val="kk-KZ" w:eastAsia="en-US"/>
              </w:rPr>
            </w:pPr>
          </w:p>
          <w:p w:rsidR="000B78D4" w:rsidRDefault="000B78D4">
            <w:pPr>
              <w:spacing w:line="256" w:lineRule="auto"/>
              <w:rPr>
                <w:sz w:val="23"/>
                <w:szCs w:val="23"/>
                <w:lang w:val="kk-KZ" w:eastAsia="en-US"/>
              </w:rPr>
            </w:pPr>
            <w:r>
              <w:rPr>
                <w:sz w:val="23"/>
                <w:szCs w:val="23"/>
                <w:lang w:val="kk-KZ" w:eastAsia="en-US"/>
              </w:rPr>
              <w:t>Алматы қаласы, 050013, Сәтбаев көшесі, 22,  Тел. 8(727)292-00-87, факс 292-60-63</w:t>
            </w:r>
          </w:p>
          <w:p w:rsidR="000B78D4" w:rsidRDefault="000B78D4">
            <w:pPr>
              <w:spacing w:line="256" w:lineRule="auto"/>
              <w:rPr>
                <w:sz w:val="23"/>
                <w:szCs w:val="23"/>
                <w:lang w:val="kk-KZ" w:eastAsia="en-US"/>
              </w:rPr>
            </w:pPr>
            <w:r>
              <w:rPr>
                <w:sz w:val="23"/>
                <w:szCs w:val="23"/>
                <w:lang w:val="kk-KZ" w:eastAsia="en-US"/>
              </w:rPr>
              <w:t>БСН 150140008602</w:t>
            </w:r>
          </w:p>
          <w:p w:rsidR="000B78D4" w:rsidRDefault="000B78D4">
            <w:pPr>
              <w:spacing w:line="256" w:lineRule="auto"/>
              <w:jc w:val="both"/>
              <w:rPr>
                <w:sz w:val="23"/>
                <w:szCs w:val="23"/>
                <w:lang w:val="kk-KZ" w:eastAsia="en-US"/>
              </w:rPr>
            </w:pPr>
            <w:r>
              <w:rPr>
                <w:sz w:val="23"/>
                <w:szCs w:val="23"/>
                <w:lang w:val="kk-KZ" w:eastAsia="en-US"/>
              </w:rPr>
              <w:t>ЖСКKZ628560000006968618,</w:t>
            </w:r>
          </w:p>
          <w:p w:rsidR="000B78D4" w:rsidRDefault="000B78D4">
            <w:pPr>
              <w:spacing w:line="256" w:lineRule="auto"/>
              <w:jc w:val="both"/>
              <w:rPr>
                <w:sz w:val="23"/>
                <w:szCs w:val="23"/>
                <w:lang w:val="kk-KZ" w:eastAsia="en-US"/>
              </w:rPr>
            </w:pPr>
            <w:r>
              <w:rPr>
                <w:sz w:val="23"/>
                <w:szCs w:val="23"/>
                <w:lang w:val="kk-KZ" w:eastAsia="en-US"/>
              </w:rPr>
              <w:t>БСК KCJBKZKXКБе 16,</w:t>
            </w:r>
          </w:p>
          <w:p w:rsidR="000B78D4" w:rsidRDefault="000B78D4">
            <w:pPr>
              <w:spacing w:line="256" w:lineRule="auto"/>
              <w:jc w:val="both"/>
              <w:rPr>
                <w:sz w:val="23"/>
                <w:szCs w:val="23"/>
                <w:lang w:val="kk-KZ" w:eastAsia="en-US"/>
              </w:rPr>
            </w:pPr>
            <w:r>
              <w:rPr>
                <w:sz w:val="23"/>
                <w:szCs w:val="23"/>
                <w:lang w:val="kk-KZ" w:eastAsia="en-US"/>
              </w:rPr>
              <w:t xml:space="preserve">«Банк Центр Кредит» АҚ-сы, </w:t>
            </w:r>
          </w:p>
          <w:p w:rsidR="000B78D4" w:rsidRDefault="000B78D4">
            <w:pPr>
              <w:spacing w:line="256" w:lineRule="auto"/>
              <w:jc w:val="both"/>
              <w:rPr>
                <w:sz w:val="23"/>
                <w:szCs w:val="23"/>
                <w:lang w:val="kk-KZ" w:eastAsia="en-US"/>
              </w:rPr>
            </w:pPr>
            <w:r>
              <w:rPr>
                <w:sz w:val="23"/>
                <w:szCs w:val="23"/>
                <w:lang w:val="kk-KZ" w:eastAsia="en-US"/>
              </w:rPr>
              <w:t>Алматы қаласы</w:t>
            </w:r>
          </w:p>
          <w:p w:rsidR="000B78D4" w:rsidRDefault="000B78D4">
            <w:pPr>
              <w:spacing w:line="256" w:lineRule="auto"/>
              <w:ind w:firstLine="426"/>
              <w:rPr>
                <w:b/>
                <w:sz w:val="23"/>
                <w:szCs w:val="23"/>
                <w:u w:val="single"/>
                <w:lang w:val="kk-KZ" w:eastAsia="en-US"/>
              </w:rPr>
            </w:pPr>
          </w:p>
          <w:p w:rsidR="000B78D4" w:rsidRDefault="000B78D4">
            <w:pPr>
              <w:spacing w:line="256" w:lineRule="auto"/>
              <w:rPr>
                <w:b/>
                <w:sz w:val="23"/>
                <w:szCs w:val="23"/>
                <w:lang w:val="kk-KZ" w:eastAsia="en-US"/>
              </w:rPr>
            </w:pPr>
            <w:r>
              <w:rPr>
                <w:b/>
                <w:sz w:val="23"/>
                <w:szCs w:val="23"/>
                <w:lang w:val="kk-KZ" w:eastAsia="en-US"/>
              </w:rPr>
              <w:t>Академиялық жұмыстар жөніндегі проректор</w:t>
            </w:r>
          </w:p>
          <w:p w:rsidR="000B78D4" w:rsidRDefault="000B78D4">
            <w:pPr>
              <w:spacing w:line="256" w:lineRule="auto"/>
              <w:ind w:firstLine="426"/>
              <w:rPr>
                <w:b/>
                <w:sz w:val="23"/>
                <w:szCs w:val="23"/>
                <w:lang w:val="kk-KZ" w:eastAsia="en-US"/>
              </w:rPr>
            </w:pPr>
          </w:p>
          <w:p w:rsidR="000B78D4" w:rsidRDefault="000B78D4">
            <w:pPr>
              <w:spacing w:line="256" w:lineRule="auto"/>
              <w:ind w:firstLine="426"/>
              <w:rPr>
                <w:b/>
                <w:sz w:val="23"/>
                <w:szCs w:val="23"/>
                <w:lang w:val="kk-KZ" w:eastAsia="en-US"/>
              </w:rPr>
            </w:pPr>
            <w:r>
              <w:rPr>
                <w:b/>
                <w:sz w:val="23"/>
                <w:szCs w:val="23"/>
                <w:lang w:eastAsia="en-US"/>
              </w:rPr>
              <w:t>_____________________</w:t>
            </w:r>
            <w:r>
              <w:rPr>
                <w:b/>
                <w:sz w:val="23"/>
                <w:szCs w:val="23"/>
                <w:lang w:val="kk-KZ" w:eastAsia="en-US"/>
              </w:rPr>
              <w:t>Р</w:t>
            </w:r>
            <w:r>
              <w:rPr>
                <w:b/>
                <w:sz w:val="23"/>
                <w:szCs w:val="23"/>
                <w:lang w:eastAsia="en-US"/>
              </w:rPr>
              <w:t>.</w:t>
            </w:r>
            <w:r>
              <w:rPr>
                <w:b/>
                <w:sz w:val="23"/>
                <w:szCs w:val="23"/>
                <w:lang w:val="kk-KZ" w:eastAsia="en-US"/>
              </w:rPr>
              <w:t xml:space="preserve"> Искаков</w:t>
            </w:r>
          </w:p>
          <w:p w:rsidR="000B78D4" w:rsidRDefault="000B78D4">
            <w:pPr>
              <w:spacing w:line="256" w:lineRule="auto"/>
              <w:rPr>
                <w:sz w:val="23"/>
                <w:szCs w:val="23"/>
                <w:lang w:eastAsia="en-US"/>
              </w:rPr>
            </w:pPr>
          </w:p>
          <w:p w:rsidR="000B78D4" w:rsidRDefault="000B78D4">
            <w:pPr>
              <w:spacing w:line="256" w:lineRule="auto"/>
              <w:ind w:firstLine="426"/>
              <w:jc w:val="center"/>
              <w:rPr>
                <w:sz w:val="23"/>
                <w:szCs w:val="23"/>
                <w:lang w:eastAsia="en-US"/>
              </w:rPr>
            </w:pPr>
          </w:p>
          <w:p w:rsidR="000B78D4" w:rsidRDefault="000B78D4">
            <w:pPr>
              <w:spacing w:line="256" w:lineRule="auto"/>
              <w:ind w:firstLine="426"/>
              <w:jc w:val="center"/>
              <w:rPr>
                <w:sz w:val="23"/>
                <w:szCs w:val="23"/>
                <w:lang w:eastAsia="en-US"/>
              </w:rPr>
            </w:pPr>
            <w:r>
              <w:rPr>
                <w:sz w:val="23"/>
                <w:szCs w:val="23"/>
                <w:lang w:eastAsia="en-US"/>
              </w:rPr>
              <w:t>М.О.</w:t>
            </w:r>
          </w:p>
        </w:tc>
        <w:tc>
          <w:tcPr>
            <w:tcW w:w="5358" w:type="dxa"/>
          </w:tcPr>
          <w:p w:rsidR="000B78D4" w:rsidRDefault="000B78D4">
            <w:pPr>
              <w:spacing w:line="256" w:lineRule="auto"/>
              <w:ind w:firstLine="426"/>
              <w:rPr>
                <w:b/>
                <w:sz w:val="23"/>
                <w:szCs w:val="23"/>
                <w:lang w:eastAsia="en-US"/>
              </w:rPr>
            </w:pPr>
            <w:r>
              <w:rPr>
                <w:b/>
                <w:sz w:val="23"/>
                <w:szCs w:val="23"/>
                <w:lang w:eastAsia="en-US"/>
              </w:rPr>
              <w:t>Студент:</w:t>
            </w:r>
          </w:p>
          <w:p w:rsidR="000B78D4" w:rsidRDefault="000B78D4">
            <w:pPr>
              <w:spacing w:line="256" w:lineRule="auto"/>
              <w:ind w:firstLine="426"/>
              <w:rPr>
                <w:b/>
                <w:sz w:val="23"/>
                <w:szCs w:val="23"/>
                <w:lang w:eastAsia="en-US"/>
              </w:rPr>
            </w:pPr>
          </w:p>
          <w:p w:rsidR="000B78D4" w:rsidRDefault="000B78D4">
            <w:pPr>
              <w:spacing w:line="256" w:lineRule="auto"/>
              <w:ind w:firstLine="426"/>
              <w:rPr>
                <w:sz w:val="23"/>
                <w:szCs w:val="23"/>
                <w:lang w:eastAsia="en-US"/>
              </w:rPr>
            </w:pPr>
            <w:r>
              <w:rPr>
                <w:sz w:val="23"/>
                <w:szCs w:val="23"/>
                <w:lang w:eastAsia="en-US"/>
              </w:rPr>
              <w:t>_________________________________________</w:t>
            </w:r>
          </w:p>
          <w:p w:rsidR="000B78D4" w:rsidRDefault="000B78D4">
            <w:pPr>
              <w:spacing w:line="256" w:lineRule="auto"/>
              <w:ind w:firstLine="426"/>
              <w:jc w:val="center"/>
              <w:rPr>
                <w:sz w:val="23"/>
                <w:szCs w:val="23"/>
                <w:vertAlign w:val="superscript"/>
                <w:lang w:eastAsia="en-US"/>
              </w:rPr>
            </w:pPr>
            <w:r>
              <w:rPr>
                <w:sz w:val="23"/>
                <w:szCs w:val="23"/>
                <w:vertAlign w:val="superscript"/>
                <w:lang w:eastAsia="en-US"/>
              </w:rPr>
              <w:t>(</w:t>
            </w:r>
            <w:r>
              <w:rPr>
                <w:sz w:val="23"/>
                <w:szCs w:val="23"/>
                <w:vertAlign w:val="superscript"/>
                <w:lang w:val="kk-KZ" w:eastAsia="en-US"/>
              </w:rPr>
              <w:t>Тегі, аты-жөні толығымен</w:t>
            </w:r>
            <w:r>
              <w:rPr>
                <w:sz w:val="23"/>
                <w:szCs w:val="23"/>
                <w:vertAlign w:val="superscript"/>
                <w:lang w:eastAsia="en-US"/>
              </w:rPr>
              <w:t>)</w:t>
            </w:r>
          </w:p>
          <w:p w:rsidR="000B78D4" w:rsidRDefault="000B78D4">
            <w:pPr>
              <w:spacing w:line="256" w:lineRule="auto"/>
              <w:ind w:firstLine="426"/>
              <w:rPr>
                <w:sz w:val="23"/>
                <w:szCs w:val="23"/>
                <w:lang w:eastAsia="en-US"/>
              </w:rPr>
            </w:pPr>
            <w:r>
              <w:rPr>
                <w:sz w:val="23"/>
                <w:szCs w:val="23"/>
                <w:lang w:eastAsia="en-US"/>
              </w:rPr>
              <w:t>_________________________________________</w:t>
            </w:r>
          </w:p>
          <w:p w:rsidR="000B78D4" w:rsidRDefault="000B78D4">
            <w:pPr>
              <w:spacing w:line="256" w:lineRule="auto"/>
              <w:ind w:firstLine="426"/>
              <w:rPr>
                <w:sz w:val="23"/>
                <w:szCs w:val="23"/>
                <w:vertAlign w:val="superscript"/>
                <w:lang w:eastAsia="en-US"/>
              </w:rPr>
            </w:pPr>
            <w:r>
              <w:rPr>
                <w:sz w:val="23"/>
                <w:szCs w:val="23"/>
                <w:vertAlign w:val="superscript"/>
                <w:lang w:eastAsia="en-US"/>
              </w:rPr>
              <w:t>(</w:t>
            </w:r>
            <w:r>
              <w:rPr>
                <w:sz w:val="23"/>
                <w:szCs w:val="23"/>
                <w:vertAlign w:val="superscript"/>
                <w:lang w:val="kk-KZ" w:eastAsia="en-US"/>
              </w:rPr>
              <w:t>туған күні</w:t>
            </w:r>
            <w:r>
              <w:rPr>
                <w:sz w:val="23"/>
                <w:szCs w:val="23"/>
                <w:vertAlign w:val="superscript"/>
                <w:lang w:eastAsia="en-US"/>
              </w:rPr>
              <w:t xml:space="preserve">, </w:t>
            </w:r>
            <w:r>
              <w:rPr>
                <w:sz w:val="23"/>
                <w:szCs w:val="23"/>
                <w:vertAlign w:val="superscript"/>
                <w:lang w:val="kk-KZ" w:eastAsia="en-US"/>
              </w:rPr>
              <w:t xml:space="preserve">айы, жылы, ЖСН, </w:t>
            </w:r>
            <w:r>
              <w:rPr>
                <w:sz w:val="23"/>
                <w:szCs w:val="23"/>
                <w:vertAlign w:val="superscript"/>
                <w:lang w:eastAsia="en-US"/>
              </w:rPr>
              <w:t xml:space="preserve"> № </w:t>
            </w:r>
            <w:r>
              <w:rPr>
                <w:sz w:val="23"/>
                <w:szCs w:val="23"/>
                <w:vertAlign w:val="superscript"/>
                <w:lang w:val="kk-KZ" w:eastAsia="en-US"/>
              </w:rPr>
              <w:t>жеке куәлік, қашан және кіммен берілді</w:t>
            </w:r>
            <w:r>
              <w:rPr>
                <w:sz w:val="23"/>
                <w:szCs w:val="23"/>
                <w:vertAlign w:val="superscript"/>
                <w:lang w:eastAsia="en-US"/>
              </w:rPr>
              <w:t>)</w:t>
            </w:r>
          </w:p>
          <w:p w:rsidR="000B78D4" w:rsidRDefault="000B78D4">
            <w:pPr>
              <w:spacing w:line="256" w:lineRule="auto"/>
              <w:ind w:firstLine="426"/>
              <w:rPr>
                <w:sz w:val="23"/>
                <w:szCs w:val="23"/>
                <w:lang w:eastAsia="en-US"/>
              </w:rPr>
            </w:pPr>
            <w:r>
              <w:rPr>
                <w:sz w:val="23"/>
                <w:szCs w:val="23"/>
                <w:lang w:eastAsia="en-US"/>
              </w:rPr>
              <w:t>________________________________________</w:t>
            </w:r>
          </w:p>
          <w:p w:rsidR="000B78D4" w:rsidRDefault="000B78D4">
            <w:pPr>
              <w:spacing w:line="256" w:lineRule="auto"/>
              <w:ind w:firstLine="426"/>
              <w:rPr>
                <w:sz w:val="23"/>
                <w:szCs w:val="23"/>
                <w:vertAlign w:val="superscript"/>
                <w:lang w:eastAsia="en-US"/>
              </w:rPr>
            </w:pPr>
            <w:r>
              <w:rPr>
                <w:sz w:val="23"/>
                <w:szCs w:val="23"/>
                <w:vertAlign w:val="superscript"/>
                <w:lang w:eastAsia="en-US"/>
              </w:rPr>
              <w:t xml:space="preserve">                                             (</w:t>
            </w:r>
            <w:r>
              <w:rPr>
                <w:sz w:val="23"/>
                <w:szCs w:val="23"/>
                <w:vertAlign w:val="superscript"/>
                <w:lang w:val="kk-KZ" w:eastAsia="en-US"/>
              </w:rPr>
              <w:t>үйінің мекен-жайы</w:t>
            </w:r>
            <w:r>
              <w:rPr>
                <w:sz w:val="23"/>
                <w:szCs w:val="23"/>
                <w:vertAlign w:val="superscript"/>
                <w:lang w:eastAsia="en-US"/>
              </w:rPr>
              <w:t>)</w:t>
            </w:r>
          </w:p>
          <w:p w:rsidR="000B78D4" w:rsidRDefault="000B78D4">
            <w:pPr>
              <w:spacing w:line="256" w:lineRule="auto"/>
              <w:ind w:firstLine="426"/>
              <w:rPr>
                <w:b/>
                <w:sz w:val="23"/>
                <w:szCs w:val="23"/>
                <w:lang w:eastAsia="en-US"/>
              </w:rPr>
            </w:pPr>
            <w:r>
              <w:rPr>
                <w:b/>
                <w:sz w:val="23"/>
                <w:szCs w:val="23"/>
                <w:lang w:eastAsia="en-US"/>
              </w:rPr>
              <w:t>________________________________________</w:t>
            </w:r>
          </w:p>
          <w:p w:rsidR="000B78D4" w:rsidRDefault="000B78D4">
            <w:pPr>
              <w:spacing w:line="256" w:lineRule="auto"/>
              <w:ind w:firstLine="426"/>
              <w:jc w:val="center"/>
              <w:rPr>
                <w:sz w:val="23"/>
                <w:szCs w:val="23"/>
                <w:vertAlign w:val="superscript"/>
                <w:lang w:eastAsia="en-US"/>
              </w:rPr>
            </w:pPr>
            <w:proofErr w:type="gramStart"/>
            <w:r>
              <w:rPr>
                <w:sz w:val="23"/>
                <w:szCs w:val="23"/>
                <w:vertAlign w:val="superscript"/>
                <w:lang w:eastAsia="en-US"/>
              </w:rPr>
              <w:t>(</w:t>
            </w:r>
            <w:r>
              <w:rPr>
                <w:sz w:val="23"/>
                <w:szCs w:val="23"/>
                <w:vertAlign w:val="superscript"/>
                <w:lang w:val="kk-KZ" w:eastAsia="en-US"/>
              </w:rPr>
              <w:t>үй</w:t>
            </w:r>
            <w:r>
              <w:rPr>
                <w:sz w:val="23"/>
                <w:szCs w:val="23"/>
                <w:vertAlign w:val="superscript"/>
                <w:lang w:eastAsia="en-US"/>
              </w:rPr>
              <w:t xml:space="preserve">, </w:t>
            </w:r>
            <w:r>
              <w:rPr>
                <w:sz w:val="23"/>
                <w:szCs w:val="23"/>
                <w:vertAlign w:val="superscript"/>
                <w:lang w:val="kk-KZ" w:eastAsia="en-US"/>
              </w:rPr>
              <w:t>ұялы</w:t>
            </w:r>
            <w:r>
              <w:rPr>
                <w:sz w:val="23"/>
                <w:szCs w:val="23"/>
                <w:vertAlign w:val="superscript"/>
                <w:lang w:eastAsia="en-US"/>
              </w:rPr>
              <w:t>)</w:t>
            </w:r>
            <w:r>
              <w:rPr>
                <w:sz w:val="23"/>
                <w:szCs w:val="23"/>
                <w:vertAlign w:val="superscript"/>
                <w:lang w:val="kk-KZ" w:eastAsia="en-US"/>
              </w:rPr>
              <w:t xml:space="preserve"> телефон №</w:t>
            </w:r>
            <w:r>
              <w:rPr>
                <w:sz w:val="23"/>
                <w:szCs w:val="23"/>
                <w:vertAlign w:val="superscript"/>
                <w:lang w:eastAsia="en-US"/>
              </w:rPr>
              <w:t>)</w:t>
            </w:r>
            <w:proofErr w:type="gramEnd"/>
          </w:p>
          <w:p w:rsidR="000B78D4" w:rsidRDefault="000B78D4">
            <w:pPr>
              <w:spacing w:line="256" w:lineRule="auto"/>
              <w:rPr>
                <w:b/>
                <w:sz w:val="23"/>
                <w:szCs w:val="23"/>
                <w:lang w:eastAsia="en-US"/>
              </w:rPr>
            </w:pPr>
            <w:r>
              <w:rPr>
                <w:b/>
                <w:sz w:val="23"/>
                <w:szCs w:val="23"/>
                <w:lang w:eastAsia="en-US"/>
              </w:rPr>
              <w:t xml:space="preserve">                                           ______________________</w:t>
            </w:r>
          </w:p>
          <w:p w:rsidR="000B78D4" w:rsidRDefault="000B78D4">
            <w:pPr>
              <w:spacing w:line="256" w:lineRule="auto"/>
              <w:rPr>
                <w:sz w:val="23"/>
                <w:szCs w:val="23"/>
                <w:vertAlign w:val="superscript"/>
                <w:lang w:eastAsia="en-US"/>
              </w:rPr>
            </w:pPr>
            <w:r>
              <w:rPr>
                <w:sz w:val="23"/>
                <w:szCs w:val="23"/>
                <w:vertAlign w:val="superscript"/>
                <w:lang w:eastAsia="en-US"/>
              </w:rPr>
              <w:t xml:space="preserve">                                                                                         (</w:t>
            </w:r>
            <w:r>
              <w:rPr>
                <w:sz w:val="23"/>
                <w:szCs w:val="23"/>
                <w:vertAlign w:val="superscript"/>
                <w:lang w:val="kk-KZ" w:eastAsia="en-US"/>
              </w:rPr>
              <w:t>қолы</w:t>
            </w:r>
            <w:r>
              <w:rPr>
                <w:sz w:val="23"/>
                <w:szCs w:val="23"/>
                <w:vertAlign w:val="superscript"/>
                <w:lang w:eastAsia="en-US"/>
              </w:rPr>
              <w:t>)</w:t>
            </w:r>
          </w:p>
        </w:tc>
      </w:tr>
    </w:tbl>
    <w:p w:rsidR="000B78D4" w:rsidRDefault="000B78D4" w:rsidP="000B78D4">
      <w:pPr>
        <w:ind w:firstLine="426"/>
        <w:jc w:val="center"/>
        <w:rPr>
          <w:sz w:val="23"/>
          <w:szCs w:val="23"/>
        </w:rPr>
      </w:pPr>
    </w:p>
    <w:p w:rsidR="000B78D4" w:rsidRDefault="000B78D4" w:rsidP="000B78D4">
      <w:pPr>
        <w:ind w:firstLine="426"/>
        <w:jc w:val="center"/>
        <w:rPr>
          <w:sz w:val="23"/>
          <w:szCs w:val="23"/>
        </w:rPr>
      </w:pPr>
    </w:p>
    <w:p w:rsidR="000B78D4" w:rsidRDefault="000B78D4" w:rsidP="000B78D4">
      <w:pPr>
        <w:tabs>
          <w:tab w:val="left" w:pos="1470"/>
        </w:tabs>
        <w:ind w:firstLine="426"/>
        <w:rPr>
          <w:sz w:val="23"/>
          <w:szCs w:val="23"/>
        </w:rPr>
      </w:pPr>
      <w:r>
        <w:rPr>
          <w:b/>
          <w:sz w:val="23"/>
          <w:szCs w:val="23"/>
          <w:lang w:val="kk-KZ"/>
        </w:rPr>
        <w:t>Келісілді</w:t>
      </w:r>
      <w:r>
        <w:rPr>
          <w:b/>
          <w:sz w:val="23"/>
          <w:szCs w:val="23"/>
        </w:rPr>
        <w:t>:</w:t>
      </w:r>
    </w:p>
    <w:p w:rsidR="000B78D4" w:rsidRDefault="000B78D4" w:rsidP="000B78D4">
      <w:pPr>
        <w:tabs>
          <w:tab w:val="left" w:pos="1470"/>
        </w:tabs>
        <w:ind w:firstLine="426"/>
        <w:rPr>
          <w:sz w:val="23"/>
          <w:szCs w:val="23"/>
        </w:rPr>
      </w:pPr>
      <w:r>
        <w:rPr>
          <w:sz w:val="23"/>
          <w:szCs w:val="23"/>
          <w:lang w:val="kk-KZ"/>
        </w:rPr>
        <w:t xml:space="preserve">Қаржы және есеп департаментінің директоры </w:t>
      </w:r>
    </w:p>
    <w:p w:rsidR="000B78D4" w:rsidRDefault="000B78D4" w:rsidP="000B78D4">
      <w:pPr>
        <w:tabs>
          <w:tab w:val="left" w:pos="1470"/>
        </w:tabs>
        <w:ind w:firstLine="426"/>
        <w:rPr>
          <w:sz w:val="23"/>
          <w:szCs w:val="23"/>
          <w:lang w:val="kk-KZ"/>
        </w:rPr>
      </w:pPr>
      <w:r>
        <w:rPr>
          <w:sz w:val="23"/>
          <w:szCs w:val="23"/>
          <w:lang w:val="kk-KZ"/>
        </w:rPr>
        <w:t xml:space="preserve">- бас бухгалтер                                                     </w:t>
      </w:r>
      <w:r>
        <w:rPr>
          <w:sz w:val="23"/>
          <w:szCs w:val="23"/>
        </w:rPr>
        <w:t xml:space="preserve">__________________ </w:t>
      </w:r>
      <w:r>
        <w:rPr>
          <w:sz w:val="23"/>
          <w:szCs w:val="23"/>
          <w:lang w:val="kk-KZ"/>
        </w:rPr>
        <w:t xml:space="preserve"> К</w:t>
      </w:r>
      <w:r>
        <w:rPr>
          <w:sz w:val="23"/>
          <w:szCs w:val="23"/>
        </w:rPr>
        <w:t xml:space="preserve">. </w:t>
      </w:r>
      <w:r>
        <w:rPr>
          <w:sz w:val="23"/>
          <w:szCs w:val="23"/>
          <w:lang w:val="kk-KZ"/>
        </w:rPr>
        <w:t>Жұмабае</w:t>
      </w:r>
      <w:proofErr w:type="spellStart"/>
      <w:r>
        <w:rPr>
          <w:sz w:val="23"/>
          <w:szCs w:val="23"/>
        </w:rPr>
        <w:t>ва</w:t>
      </w:r>
      <w:proofErr w:type="spellEnd"/>
    </w:p>
    <w:p w:rsidR="000B78D4" w:rsidRDefault="000B78D4" w:rsidP="000B78D4">
      <w:pPr>
        <w:tabs>
          <w:tab w:val="left" w:pos="1470"/>
        </w:tabs>
        <w:ind w:firstLine="426"/>
        <w:rPr>
          <w:sz w:val="23"/>
          <w:szCs w:val="23"/>
          <w:lang w:val="kk-KZ"/>
        </w:rPr>
      </w:pPr>
    </w:p>
    <w:p w:rsidR="000B78D4" w:rsidRDefault="000B78D4" w:rsidP="000B78D4">
      <w:pPr>
        <w:tabs>
          <w:tab w:val="left" w:pos="1470"/>
        </w:tabs>
        <w:ind w:firstLine="426"/>
        <w:rPr>
          <w:sz w:val="23"/>
          <w:szCs w:val="23"/>
          <w:lang w:val="kk-KZ"/>
        </w:rPr>
      </w:pPr>
      <w:r>
        <w:rPr>
          <w:sz w:val="23"/>
          <w:szCs w:val="23"/>
          <w:lang w:val="kk-KZ"/>
        </w:rPr>
        <w:t>Әскери істер институтының</w:t>
      </w:r>
    </w:p>
    <w:p w:rsidR="000B78D4" w:rsidRDefault="000B78D4" w:rsidP="000B78D4">
      <w:pPr>
        <w:tabs>
          <w:tab w:val="left" w:pos="1470"/>
        </w:tabs>
        <w:ind w:firstLine="426"/>
        <w:rPr>
          <w:sz w:val="23"/>
          <w:szCs w:val="23"/>
          <w:lang w:val="kk-KZ"/>
        </w:rPr>
      </w:pPr>
      <w:r>
        <w:rPr>
          <w:sz w:val="23"/>
          <w:szCs w:val="23"/>
          <w:lang w:val="kk-KZ"/>
        </w:rPr>
        <w:t>(әскери кафедрасы) бастығы</w:t>
      </w:r>
      <w:r>
        <w:rPr>
          <w:sz w:val="23"/>
          <w:szCs w:val="23"/>
          <w:lang w:val="kk-KZ"/>
        </w:rPr>
        <w:tab/>
      </w:r>
      <w:r>
        <w:rPr>
          <w:sz w:val="23"/>
          <w:szCs w:val="23"/>
          <w:lang w:val="kk-KZ"/>
        </w:rPr>
        <w:tab/>
      </w:r>
    </w:p>
    <w:p w:rsidR="000B78D4" w:rsidRDefault="000B78D4" w:rsidP="000B78D4">
      <w:pPr>
        <w:tabs>
          <w:tab w:val="left" w:pos="1470"/>
        </w:tabs>
        <w:ind w:firstLine="426"/>
        <w:rPr>
          <w:sz w:val="23"/>
          <w:szCs w:val="23"/>
          <w:lang w:val="kk-KZ"/>
        </w:rPr>
      </w:pPr>
      <w:r>
        <w:rPr>
          <w:sz w:val="23"/>
          <w:szCs w:val="23"/>
          <w:lang w:val="kk-KZ"/>
        </w:rPr>
        <w:t xml:space="preserve"> запастағы генерал-майор                                   ___________________В.Рысбаев</w:t>
      </w:r>
    </w:p>
    <w:p w:rsidR="000B78D4" w:rsidRDefault="000B78D4" w:rsidP="000B78D4">
      <w:pPr>
        <w:tabs>
          <w:tab w:val="left" w:pos="1470"/>
        </w:tabs>
        <w:ind w:firstLine="426"/>
        <w:rPr>
          <w:sz w:val="23"/>
          <w:szCs w:val="23"/>
          <w:lang w:val="kk-KZ"/>
        </w:rPr>
      </w:pPr>
      <w:r>
        <w:rPr>
          <w:sz w:val="23"/>
          <w:szCs w:val="23"/>
          <w:lang w:val="kk-KZ"/>
        </w:rPr>
        <w:t xml:space="preserve">   </w:t>
      </w:r>
    </w:p>
    <w:p w:rsidR="000B78D4" w:rsidRDefault="000B78D4" w:rsidP="000B78D4">
      <w:pPr>
        <w:tabs>
          <w:tab w:val="left" w:pos="1470"/>
        </w:tabs>
        <w:ind w:firstLine="426"/>
        <w:rPr>
          <w:sz w:val="23"/>
          <w:szCs w:val="23"/>
          <w:lang w:val="kk-KZ"/>
        </w:rPr>
      </w:pPr>
      <w:r>
        <w:rPr>
          <w:sz w:val="23"/>
          <w:szCs w:val="23"/>
          <w:lang w:val="kk-KZ"/>
        </w:rPr>
        <w:t>Заңдық қамтамасыз ету</w:t>
      </w:r>
    </w:p>
    <w:p w:rsidR="000B78D4" w:rsidRDefault="000B78D4" w:rsidP="000B78D4">
      <w:pPr>
        <w:tabs>
          <w:tab w:val="left" w:pos="1470"/>
          <w:tab w:val="left" w:pos="7938"/>
        </w:tabs>
        <w:ind w:firstLine="426"/>
        <w:rPr>
          <w:b/>
          <w:lang w:val="kk-KZ"/>
        </w:rPr>
      </w:pPr>
      <w:r>
        <w:rPr>
          <w:sz w:val="23"/>
          <w:szCs w:val="23"/>
          <w:lang w:val="kk-KZ"/>
        </w:rPr>
        <w:t>бөлімінің бастығы</w:t>
      </w:r>
      <w:r>
        <w:rPr>
          <w:color w:val="FF0000"/>
          <w:sz w:val="23"/>
          <w:szCs w:val="23"/>
          <w:lang w:val="kk-KZ"/>
        </w:rPr>
        <w:t xml:space="preserve">                 </w:t>
      </w:r>
      <w:r>
        <w:rPr>
          <w:sz w:val="23"/>
          <w:szCs w:val="23"/>
          <w:lang w:val="kk-KZ"/>
        </w:rPr>
        <w:t xml:space="preserve">                              ___________________ Д. Кульджанова</w:t>
      </w:r>
    </w:p>
    <w:p w:rsidR="000B78D4" w:rsidRDefault="000B78D4" w:rsidP="000B78D4">
      <w:pPr>
        <w:rPr>
          <w:lang w:val="kk-KZ"/>
        </w:rPr>
      </w:pPr>
    </w:p>
    <w:p w:rsidR="000B78D4" w:rsidRDefault="000B78D4" w:rsidP="000B78D4">
      <w:pPr>
        <w:tabs>
          <w:tab w:val="left" w:pos="1470"/>
          <w:tab w:val="left" w:pos="7797"/>
        </w:tabs>
        <w:ind w:firstLine="1843"/>
        <w:rPr>
          <w:b/>
          <w:sz w:val="23"/>
          <w:szCs w:val="23"/>
          <w:lang w:val="kk-KZ"/>
        </w:rPr>
      </w:pPr>
    </w:p>
    <w:p w:rsidR="000B78D4" w:rsidRPr="000B78D4" w:rsidRDefault="000B78D4" w:rsidP="000B78D4">
      <w:pPr>
        <w:rPr>
          <w:lang w:val="kk-KZ"/>
        </w:rPr>
      </w:pPr>
    </w:p>
    <w:p w:rsidR="00293C20" w:rsidRPr="000B78D4" w:rsidRDefault="00293C20">
      <w:pPr>
        <w:rPr>
          <w:lang w:val="kk-KZ"/>
        </w:rPr>
      </w:pPr>
    </w:p>
    <w:sectPr w:rsidR="00293C20" w:rsidRPr="000B78D4" w:rsidSect="000B78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D5000"/>
    <w:multiLevelType w:val="hybridMultilevel"/>
    <w:tmpl w:val="D1F05E3E"/>
    <w:lvl w:ilvl="0" w:tplc="FE5E01AE">
      <w:start w:val="1"/>
      <w:numFmt w:val="upperRoman"/>
      <w:lvlText w:val="%1."/>
      <w:lvlJc w:val="left"/>
      <w:pPr>
        <w:ind w:left="4260" w:hanging="720"/>
      </w:pPr>
    </w:lvl>
    <w:lvl w:ilvl="1" w:tplc="04190019">
      <w:start w:val="1"/>
      <w:numFmt w:val="lowerLetter"/>
      <w:lvlText w:val="%2."/>
      <w:lvlJc w:val="left"/>
      <w:pPr>
        <w:ind w:left="4620" w:hanging="360"/>
      </w:pPr>
    </w:lvl>
    <w:lvl w:ilvl="2" w:tplc="0419001B">
      <w:start w:val="1"/>
      <w:numFmt w:val="lowerRoman"/>
      <w:lvlText w:val="%3."/>
      <w:lvlJc w:val="right"/>
      <w:pPr>
        <w:ind w:left="5340" w:hanging="180"/>
      </w:pPr>
    </w:lvl>
    <w:lvl w:ilvl="3" w:tplc="0419000F">
      <w:start w:val="1"/>
      <w:numFmt w:val="decimal"/>
      <w:lvlText w:val="%4."/>
      <w:lvlJc w:val="left"/>
      <w:pPr>
        <w:ind w:left="6060" w:hanging="360"/>
      </w:pPr>
    </w:lvl>
    <w:lvl w:ilvl="4" w:tplc="04190019">
      <w:start w:val="1"/>
      <w:numFmt w:val="lowerLetter"/>
      <w:lvlText w:val="%5."/>
      <w:lvlJc w:val="left"/>
      <w:pPr>
        <w:ind w:left="6780" w:hanging="360"/>
      </w:pPr>
    </w:lvl>
    <w:lvl w:ilvl="5" w:tplc="0419001B">
      <w:start w:val="1"/>
      <w:numFmt w:val="lowerRoman"/>
      <w:lvlText w:val="%6."/>
      <w:lvlJc w:val="right"/>
      <w:pPr>
        <w:ind w:left="7500" w:hanging="180"/>
      </w:pPr>
    </w:lvl>
    <w:lvl w:ilvl="6" w:tplc="0419000F">
      <w:start w:val="1"/>
      <w:numFmt w:val="decimal"/>
      <w:lvlText w:val="%7."/>
      <w:lvlJc w:val="left"/>
      <w:pPr>
        <w:ind w:left="8220" w:hanging="360"/>
      </w:pPr>
    </w:lvl>
    <w:lvl w:ilvl="7" w:tplc="04190019">
      <w:start w:val="1"/>
      <w:numFmt w:val="lowerLetter"/>
      <w:lvlText w:val="%8."/>
      <w:lvlJc w:val="left"/>
      <w:pPr>
        <w:ind w:left="8940" w:hanging="360"/>
      </w:pPr>
    </w:lvl>
    <w:lvl w:ilvl="8" w:tplc="0419001B">
      <w:start w:val="1"/>
      <w:numFmt w:val="lowerRoman"/>
      <w:lvlText w:val="%9."/>
      <w:lvlJc w:val="right"/>
      <w:pPr>
        <w:ind w:left="9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FD8"/>
    <w:rsid w:val="000B78D4"/>
    <w:rsid w:val="00114FD8"/>
    <w:rsid w:val="00293C20"/>
    <w:rsid w:val="00B2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7433</Characters>
  <Application>Microsoft Office Word</Application>
  <DocSecurity>0</DocSecurity>
  <Lines>61</Lines>
  <Paragraphs>17</Paragraphs>
  <ScaleCrop>false</ScaleCrop>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2020-10-28T05:04:00Z</dcterms:created>
  <dcterms:modified xsi:type="dcterms:W3CDTF">2020-10-28T05:05:00Z</dcterms:modified>
</cp:coreProperties>
</file>