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9A4" w:rsidRDefault="00407AC6" w:rsidP="00B910E1">
      <w:pPr>
        <w:pStyle w:val="Default"/>
        <w:spacing w:line="276" w:lineRule="auto"/>
        <w:jc w:val="both"/>
        <w:rPr>
          <w:sz w:val="28"/>
          <w:szCs w:val="28"/>
        </w:rPr>
      </w:pPr>
      <w:r w:rsidRPr="00407AC6">
        <w:rPr>
          <w:b/>
          <w:sz w:val="28"/>
          <w:szCs w:val="28"/>
        </w:rPr>
        <w:t xml:space="preserve">Заместитель директор института по </w:t>
      </w:r>
      <w:r w:rsidR="00AE22A3">
        <w:rPr>
          <w:b/>
          <w:sz w:val="28"/>
          <w:szCs w:val="28"/>
        </w:rPr>
        <w:t>академической работе</w:t>
      </w:r>
      <w:r w:rsidRPr="00407AC6">
        <w:rPr>
          <w:sz w:val="28"/>
          <w:szCs w:val="28"/>
        </w:rPr>
        <w:t xml:space="preserve">: </w:t>
      </w:r>
      <w:r w:rsidR="007719A4">
        <w:rPr>
          <w:sz w:val="28"/>
          <w:szCs w:val="28"/>
        </w:rPr>
        <w:t xml:space="preserve">наличие </w:t>
      </w:r>
      <w:r w:rsidR="007719A4" w:rsidRPr="007719A4">
        <w:rPr>
          <w:sz w:val="28"/>
          <w:szCs w:val="28"/>
        </w:rPr>
        <w:t xml:space="preserve">высшего образования, ученой степени / ученого звания / степени </w:t>
      </w:r>
      <w:proofErr w:type="spellStart"/>
      <w:r w:rsidR="007719A4" w:rsidRPr="007719A4">
        <w:rPr>
          <w:sz w:val="28"/>
          <w:szCs w:val="28"/>
        </w:rPr>
        <w:t>PhD</w:t>
      </w:r>
      <w:proofErr w:type="spellEnd"/>
      <w:r w:rsidR="007719A4" w:rsidRPr="007719A4">
        <w:rPr>
          <w:sz w:val="28"/>
          <w:szCs w:val="28"/>
        </w:rPr>
        <w:t xml:space="preserve"> соответствующего направления подготовки, стаж работы на руководящих должностях в организациях образования и/или по специальности не менее 3 лет, или заслуженные деятели культуры, искусства, члены творческих союзов с опытом работы не менее 10 лет. Навыки работы с офисными программами, навыки подготовки информации аналитического и справочного типа, развитые межличностные и коммуникативные с</w:t>
      </w:r>
      <w:bookmarkStart w:id="0" w:name="_GoBack"/>
      <w:bookmarkEnd w:id="0"/>
      <w:r w:rsidR="007719A4" w:rsidRPr="007719A4">
        <w:rPr>
          <w:sz w:val="28"/>
          <w:szCs w:val="28"/>
        </w:rPr>
        <w:t xml:space="preserve">пособности, лидерские и организаторские качества, стратегическое мышление. </w:t>
      </w:r>
    </w:p>
    <w:p w:rsidR="00B64E08" w:rsidRPr="007719A4" w:rsidRDefault="00407AC6" w:rsidP="007719A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9A4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7719A4">
        <w:rPr>
          <w:rFonts w:ascii="Times New Roman" w:hAnsi="Times New Roman" w:cs="Times New Roman"/>
          <w:sz w:val="28"/>
          <w:szCs w:val="28"/>
        </w:rPr>
        <w:t xml:space="preserve"> диплом вуза, входящего в ТОП-500, диплом, полученный по программе «</w:t>
      </w:r>
      <w:proofErr w:type="spellStart"/>
      <w:r w:rsidRPr="007719A4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7719A4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(подтвержденное документально).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Заведующий кафедрой: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ученой степени / ученого звания, навыки работы с офисными программами, навыки подготовки информации аналитического и справочного типа, развитые межличностные и коммуникативные способности, лидерские и организаторские качества, навыки разработки образовательных программ, проектов, навыки привлечения внешних,  сторонних ресурсов для реализации задач, стоящих перед кафедрой, и различных проектов, стаж работы не менее 7 лет  на преподавательских должностях или в научной сфере.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не менее 2 публикаций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Q1-Q2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50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за последние 3 года;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менее 2.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», знание иностранного языка на уровне не ниже B2 (подтвержденное документально).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Профессор-исследователь: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ученая степень, ученое звание,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 не менее 10 лет, в том числе не менее трех лет по руководству собственным научным проектом и опытом подготовки научных кадров, индекс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менее 3 для ученых естественно</w:t>
      </w:r>
      <w:r w:rsidR="00FA6A22"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технического профиля и не менее 2 для ученых социально-гуманитарного профиля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(без учета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самоцитирования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), опыт активной исследовательской деятельности, не менее 3-х научных публикаций за последние 3 года в международных рецензируемых научных журналах Q1,Q2 и Q3 (либо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процентилем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35), индексируемых в базах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опыт привлечения внешних,  сторонних ресурсов для реализации научных проектов, умение разрабатывать документы и проекты научных исследований, высокие коммуникативные, организаторские, лидерские навыки, сертификаты </w:t>
      </w:r>
      <w:r w:rsidRPr="00407AC6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квалификации в соответствии с профилем преподаваемых дисциплин за последние 5 лет. 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знание иностранного языка на уровне не ниже С1 (документально подтвержденное).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Ассоциированный профессор (доцент):</w:t>
      </w:r>
      <w:r w:rsidRPr="00407AC6">
        <w:rPr>
          <w:rFonts w:ascii="Times New Roman" w:hAnsi="Times New Roman" w:cs="Times New Roman"/>
          <w:sz w:val="28"/>
          <w:szCs w:val="28"/>
        </w:rPr>
        <w:t xml:space="preserve"> ученая степень,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>педагогической деятельности не менее 7 лет или руководящая позиция в</w:t>
      </w:r>
      <w:r w:rsidRPr="00407AC6">
        <w:t xml:space="preserve"> </w:t>
      </w:r>
      <w:r w:rsidRPr="00407AC6">
        <w:rPr>
          <w:rFonts w:ascii="Times New Roman" w:hAnsi="Times New Roman" w:cs="Times New Roman"/>
          <w:sz w:val="28"/>
          <w:szCs w:val="28"/>
        </w:rPr>
        <w:t xml:space="preserve">отрасли специальности со стажем работы по данной специальности не менее 15 лет. Навыки работы с офисными и специальными программами, навыки анализа потребностей и разработки образовательных программ, учебных пособий, учебников, методических рекомендаций, образовательных и научных проектов, с учетом специфики реализуемой образовательной программы.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не менее 3 публикаций в научных изданиях, входящих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-фактору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Citation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в Q1-Q3 либо имеющих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процентиль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не ниже 35 по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CiteScore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,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, наличие изданных и рекомендованных учебников, учебных пособий, монографий, патентов, руководство международными и республиканскими научными, научно-техническими программами и проектами грантового финансирования, наличие внедренного научного результата по договору с зарубежными и/или республиканскими организациями за последние 5 лет, диплом вуза, входящего в ТОП-500, диплом, полученный по программе «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Болашак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» знание иностранного языка на уровне не ниже B2 (подтвержденное документально). Наличие звания ассоциированного профессора (доцента) ВАК.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Старший преподаватель: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высшее образование (специалитет, 5 лет), послевузовское образование по научно-педагогическому направлению, стаж научно-педагогической работы не менее 3 лет в должности преподавателя, при наличии ученой степени кандидата наук (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профилю) стаж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>педагогической деятельности не менее 1 года, либо стаж практической работы по специальности (профилю деятельности) не менее 5 лет. Кандидат должен знать методы поиска, сбора, хранения, обработки, предоставления, распространения информации, необходимой для осуществления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иметь навыки организации и проведения учебной, воспитательной и методической  работы по преподаваемой дисциплине или отдельным видам учебных занятий, разработки рабочих учебных программ, методических пособий, руководства выпускными квалификационными работами бакалавров, дипломными работами / проектами специалистов, чтения лекций и проведения экзаменов.    </w:t>
      </w: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публикаций в научных изданиях, индексируемых в базах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 (или)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(в том числе в соавторстве) в </w:t>
      </w:r>
      <w:r w:rsidRPr="00407AC6">
        <w:rPr>
          <w:rFonts w:ascii="Times New Roman" w:hAnsi="Times New Roman" w:cs="Times New Roman"/>
          <w:sz w:val="28"/>
          <w:szCs w:val="28"/>
        </w:rPr>
        <w:lastRenderedPageBreak/>
        <w:t xml:space="preserve">журналах с ненулевым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наличие индекса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Хирша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 базе данных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, сертификата/-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повышения квалификации по читаемым дисциплинам за последние 3 года в объеме не менее 72 часов, владение иностранным языком на уровне не ниже B2 (подтвержденные документально).</w:t>
      </w:r>
    </w:p>
    <w:p w:rsidR="00FA6A22" w:rsidRDefault="00FA6A22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высшее образование (специалитет, 5 лет), высшее послевузовское образование по научно-педагогическому направлению, стаж научно-педагогической деятельности не менее 1 года, или стаж практической работы по специальности (профилю деятельности) не менее 2 лет. Кандидат должен знать методы поиска, сбора, хранения, обработки, предоставления, распространения информации, необходимой для осуществления 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7AC6">
        <w:rPr>
          <w:rFonts w:ascii="Times New Roman" w:hAnsi="Times New Roman" w:cs="Times New Roman"/>
          <w:sz w:val="28"/>
          <w:szCs w:val="28"/>
        </w:rPr>
        <w:t xml:space="preserve">исследовательской деятельности, иметь навыки организации и проведения учебно-методической работы по видам проводимых занятий и учебной работе.  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i/>
          <w:sz w:val="28"/>
          <w:szCs w:val="28"/>
        </w:rPr>
        <w:t>Предпочтительно: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наличие статей (не менее 3-х, в том числе в соавторстве) в журналах с ненулевым 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импакт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>-фактором, наличие цитируемых в международных базах данных, учебных, научно-методических изданий, монографий (не менее одной за 5 лет, в том числе, написанных в соавторстве), сертификата/-</w:t>
      </w:r>
      <w:proofErr w:type="spellStart"/>
      <w:r w:rsidRPr="00407AC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07AC6">
        <w:rPr>
          <w:rFonts w:ascii="Times New Roman" w:hAnsi="Times New Roman" w:cs="Times New Roman"/>
          <w:sz w:val="28"/>
          <w:szCs w:val="28"/>
        </w:rPr>
        <w:t xml:space="preserve"> повышения квалификации по читаемым дисциплинам за последние 3 года в объеме не менее 72 часов, владение иностранным языком на уровне не ниже B2 (подтвержденные документально).  </w:t>
      </w:r>
    </w:p>
    <w:p w:rsidR="00407AC6" w:rsidRDefault="00407AC6" w:rsidP="00407AC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7AC6" w:rsidRPr="00407AC6" w:rsidRDefault="00407AC6" w:rsidP="00407A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7AC6">
        <w:rPr>
          <w:rFonts w:ascii="Times New Roman" w:hAnsi="Times New Roman" w:cs="Times New Roman"/>
          <w:b/>
          <w:sz w:val="28"/>
          <w:szCs w:val="28"/>
        </w:rPr>
        <w:t>Ассистент:</w:t>
      </w:r>
      <w:r w:rsidRPr="00407AC6">
        <w:rPr>
          <w:rFonts w:ascii="Times New Roman" w:hAnsi="Times New Roman" w:cs="Times New Roman"/>
          <w:sz w:val="28"/>
          <w:szCs w:val="28"/>
        </w:rPr>
        <w:t xml:space="preserve"> должен иметь высшее образование при наличии стажа по специальности не менее 2 лет или наличие академической степени магистра.</w:t>
      </w:r>
    </w:p>
    <w:sectPr w:rsidR="00407AC6" w:rsidRPr="00407AC6" w:rsidSect="008426D7">
      <w:pgSz w:w="11906" w:h="16838" w:code="9"/>
      <w:pgMar w:top="1134" w:right="850" w:bottom="1134" w:left="1701" w:header="1134" w:footer="113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C6"/>
    <w:rsid w:val="003B1581"/>
    <w:rsid w:val="00407AC6"/>
    <w:rsid w:val="00626E6C"/>
    <w:rsid w:val="007719A4"/>
    <w:rsid w:val="008426D7"/>
    <w:rsid w:val="00A37646"/>
    <w:rsid w:val="00A908F4"/>
    <w:rsid w:val="00AE22A3"/>
    <w:rsid w:val="00B910E1"/>
    <w:rsid w:val="00C11230"/>
    <w:rsid w:val="00DB1655"/>
    <w:rsid w:val="00DD3C5C"/>
    <w:rsid w:val="00FA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26C07-BEA1-4DB8-9D50-DDA69DED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19A4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Gaukhar Bolgozhina</dc:creator>
  <cp:keywords/>
  <dc:description/>
  <cp:lastModifiedBy>Antonina Vlasova</cp:lastModifiedBy>
  <cp:revision>4</cp:revision>
  <dcterms:created xsi:type="dcterms:W3CDTF">2023-12-08T07:00:00Z</dcterms:created>
  <dcterms:modified xsi:type="dcterms:W3CDTF">2024-04-05T12:24:00Z</dcterms:modified>
</cp:coreProperties>
</file>