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11" w:rsidRDefault="00CB2811">
      <w:pPr>
        <w:framePr w:wrap="none" w:vAnchor="page" w:hAnchor="page" w:x="6124" w:y="1755"/>
        <w:rPr>
          <w:sz w:val="0"/>
          <w:szCs w:val="0"/>
        </w:rPr>
      </w:pPr>
    </w:p>
    <w:p w:rsidR="00CB2811" w:rsidRDefault="004D4EE2">
      <w:pPr>
        <w:pStyle w:val="11"/>
        <w:framePr w:w="9394" w:h="347" w:hRule="exact" w:wrap="none" w:vAnchor="page" w:hAnchor="page" w:x="1103" w:y="4864"/>
        <w:shd w:val="clear" w:color="auto" w:fill="auto"/>
        <w:spacing w:after="0" w:line="290" w:lineRule="exact"/>
      </w:pPr>
      <w:bookmarkStart w:id="0" w:name="bookmark0"/>
      <w:r>
        <w:rPr>
          <w:rStyle w:val="12"/>
          <w:b/>
          <w:bCs/>
        </w:rPr>
        <w:t>ПОЛОЖЕНИ</w:t>
      </w:r>
      <w:bookmarkEnd w:id="0"/>
      <w:r w:rsidR="00513952">
        <w:rPr>
          <w:rStyle w:val="12"/>
          <w:b/>
          <w:bCs/>
        </w:rPr>
        <w:t>Е</w:t>
      </w:r>
    </w:p>
    <w:p w:rsidR="00CB2811" w:rsidRDefault="004D4EE2">
      <w:pPr>
        <w:pStyle w:val="21"/>
        <w:framePr w:w="9394" w:h="751" w:hRule="exact" w:wrap="none" w:vAnchor="page" w:hAnchor="page" w:x="1103" w:y="5358"/>
        <w:shd w:val="clear" w:color="auto" w:fill="auto"/>
        <w:spacing w:before="0"/>
        <w:ind w:left="500" w:right="3120"/>
      </w:pPr>
      <w:r>
        <w:rPr>
          <w:rStyle w:val="22"/>
          <w:b/>
          <w:bCs/>
        </w:rPr>
        <w:t xml:space="preserve">О проведении открытой олимпиады по теоретической и общей электротехнике </w:t>
      </w:r>
      <w:proofErr w:type="gramStart"/>
      <w:r>
        <w:rPr>
          <w:rStyle w:val="22"/>
          <w:b/>
          <w:bCs/>
        </w:rPr>
        <w:t>в</w:t>
      </w:r>
      <w:proofErr w:type="gramEnd"/>
    </w:p>
    <w:p w:rsidR="00CB2811" w:rsidRPr="0020479C" w:rsidRDefault="004D4EE2">
      <w:pPr>
        <w:pStyle w:val="21"/>
        <w:framePr w:w="9394" w:h="751" w:hRule="exact" w:wrap="none" w:vAnchor="page" w:hAnchor="page" w:x="1103" w:y="5358"/>
        <w:shd w:val="clear" w:color="auto" w:fill="auto"/>
        <w:spacing w:before="0"/>
        <w:ind w:left="500"/>
        <w:rPr>
          <w:lang w:val="kk-KZ"/>
        </w:rPr>
      </w:pPr>
      <w:proofErr w:type="gramStart"/>
      <w:r>
        <w:rPr>
          <w:rStyle w:val="22"/>
          <w:b/>
          <w:bCs/>
        </w:rPr>
        <w:t>Институте</w:t>
      </w:r>
      <w:proofErr w:type="gramEnd"/>
      <w:r>
        <w:rPr>
          <w:rStyle w:val="22"/>
          <w:b/>
          <w:bCs/>
        </w:rPr>
        <w:t xml:space="preserve"> </w:t>
      </w:r>
      <w:r w:rsidR="0020479C">
        <w:rPr>
          <w:rStyle w:val="22"/>
          <w:b/>
          <w:bCs/>
          <w:lang w:val="kk-KZ"/>
        </w:rPr>
        <w:t>автоматики</w:t>
      </w:r>
      <w:r>
        <w:rPr>
          <w:rStyle w:val="22"/>
          <w:b/>
          <w:bCs/>
        </w:rPr>
        <w:t xml:space="preserve"> и </w:t>
      </w:r>
      <w:r w:rsidR="0020479C">
        <w:rPr>
          <w:rStyle w:val="22"/>
          <w:b/>
          <w:bCs/>
          <w:lang w:val="kk-KZ"/>
        </w:rPr>
        <w:t>информационных</w:t>
      </w:r>
      <w:r w:rsidR="0020479C">
        <w:rPr>
          <w:rStyle w:val="22"/>
          <w:b/>
          <w:bCs/>
        </w:rPr>
        <w:t xml:space="preserve"> технологи</w:t>
      </w:r>
      <w:r w:rsidR="0020479C">
        <w:rPr>
          <w:rStyle w:val="22"/>
          <w:b/>
          <w:bCs/>
          <w:lang w:val="kk-KZ"/>
        </w:rPr>
        <w:t>й</w:t>
      </w:r>
    </w:p>
    <w:p w:rsidR="00CB2811" w:rsidRDefault="004D4EE2">
      <w:pPr>
        <w:pStyle w:val="30"/>
        <w:framePr w:w="9394" w:h="8208" w:hRule="exact" w:wrap="none" w:vAnchor="page" w:hAnchor="page" w:x="1103" w:y="6600"/>
        <w:shd w:val="clear" w:color="auto" w:fill="auto"/>
        <w:spacing w:before="0" w:after="130" w:line="250" w:lineRule="exact"/>
        <w:ind w:left="20"/>
      </w:pPr>
      <w:r>
        <w:rPr>
          <w:rStyle w:val="31"/>
          <w:b/>
          <w:bCs/>
        </w:rPr>
        <w:t>Общие положения</w:t>
      </w:r>
    </w:p>
    <w:p w:rsidR="00CB2811" w:rsidRPr="002D1F69" w:rsidRDefault="004D4EE2">
      <w:pPr>
        <w:pStyle w:val="6"/>
        <w:framePr w:w="9394" w:h="8208" w:hRule="exact" w:wrap="none" w:vAnchor="page" w:hAnchor="page" w:x="1103" w:y="6600"/>
        <w:shd w:val="clear" w:color="auto" w:fill="auto"/>
        <w:ind w:left="20" w:right="20" w:firstLine="720"/>
        <w:rPr>
          <w:lang w:val="kk-KZ"/>
        </w:rPr>
      </w:pPr>
      <w:r>
        <w:rPr>
          <w:rStyle w:val="1"/>
        </w:rPr>
        <w:t>Открытая олимпиада по теоретической и общей электротехнике</w:t>
      </w:r>
      <w:r w:rsidR="00E95E57">
        <w:rPr>
          <w:rStyle w:val="1"/>
          <w:lang w:val="kk-KZ"/>
        </w:rPr>
        <w:t xml:space="preserve"> </w:t>
      </w:r>
      <w:r>
        <w:rPr>
          <w:rStyle w:val="1"/>
        </w:rPr>
        <w:t xml:space="preserve">(далее </w:t>
      </w:r>
      <w:r>
        <w:rPr>
          <w:rStyle w:val="0pt0"/>
        </w:rPr>
        <w:t xml:space="preserve">- олимпиада) </w:t>
      </w:r>
      <w:r>
        <w:rPr>
          <w:rStyle w:val="1"/>
        </w:rPr>
        <w:t xml:space="preserve">проводится на базе кафедры «Электроника, телекоммуникации и космические технологии» (далее - </w:t>
      </w:r>
      <w:proofErr w:type="spellStart"/>
      <w:r>
        <w:rPr>
          <w:rStyle w:val="1"/>
        </w:rPr>
        <w:t>ЭТиКТ</w:t>
      </w:r>
      <w:proofErr w:type="spellEnd"/>
      <w:r>
        <w:rPr>
          <w:rStyle w:val="1"/>
        </w:rPr>
        <w:t xml:space="preserve">) Института </w:t>
      </w:r>
      <w:r w:rsidR="0020479C">
        <w:rPr>
          <w:rStyle w:val="1"/>
        </w:rPr>
        <w:t>автоматики</w:t>
      </w:r>
      <w:r>
        <w:rPr>
          <w:rStyle w:val="1"/>
        </w:rPr>
        <w:t xml:space="preserve"> и </w:t>
      </w:r>
      <w:r w:rsidR="0020479C">
        <w:rPr>
          <w:rStyle w:val="1"/>
        </w:rPr>
        <w:t>информационных  технологий</w:t>
      </w:r>
      <w:r>
        <w:rPr>
          <w:rStyle w:val="1"/>
        </w:rPr>
        <w:t xml:space="preserve"> (далее - </w:t>
      </w:r>
      <w:proofErr w:type="spellStart"/>
      <w:r w:rsidR="0020479C">
        <w:rPr>
          <w:rStyle w:val="1"/>
        </w:rPr>
        <w:t>ИАиИТ</w:t>
      </w:r>
      <w:proofErr w:type="spellEnd"/>
      <w:r>
        <w:rPr>
          <w:rStyle w:val="1"/>
        </w:rPr>
        <w:t xml:space="preserve">) в рамках </w:t>
      </w:r>
      <w:r w:rsidR="002D1F69">
        <w:rPr>
          <w:rStyle w:val="1"/>
          <w:lang w:val="kk-KZ"/>
        </w:rPr>
        <w:t>мероприятий по стимулирование и повышение качества образовательных программ  КазНИТУ им.К.И.Сатпаева</w:t>
      </w:r>
      <w:bookmarkStart w:id="1" w:name="_GoBack"/>
      <w:bookmarkEnd w:id="1"/>
    </w:p>
    <w:p w:rsidR="00CB2811" w:rsidRDefault="004D4EE2">
      <w:pPr>
        <w:pStyle w:val="6"/>
        <w:framePr w:w="9394" w:h="8208" w:hRule="exact" w:wrap="none" w:vAnchor="page" w:hAnchor="page" w:x="1103" w:y="6600"/>
        <w:shd w:val="clear" w:color="auto" w:fill="auto"/>
        <w:ind w:left="20" w:right="20" w:firstLine="720"/>
      </w:pPr>
      <w:r>
        <w:rPr>
          <w:rStyle w:val="1"/>
        </w:rPr>
        <w:t xml:space="preserve">Общее руководство организации и проведением олимпиады осуществляет заведующий кафедрой </w:t>
      </w:r>
      <w:proofErr w:type="spellStart"/>
      <w:r>
        <w:rPr>
          <w:rStyle w:val="1"/>
        </w:rPr>
        <w:t>ЭТиКТ</w:t>
      </w:r>
      <w:proofErr w:type="spellEnd"/>
      <w:r>
        <w:rPr>
          <w:rStyle w:val="1"/>
        </w:rPr>
        <w:t>.</w:t>
      </w:r>
    </w:p>
    <w:p w:rsidR="00CB2811" w:rsidRDefault="004D4EE2">
      <w:pPr>
        <w:pStyle w:val="6"/>
        <w:framePr w:w="9394" w:h="8208" w:hRule="exact" w:wrap="none" w:vAnchor="page" w:hAnchor="page" w:x="1103" w:y="6600"/>
        <w:numPr>
          <w:ilvl w:val="0"/>
          <w:numId w:val="1"/>
        </w:numPr>
        <w:shd w:val="clear" w:color="auto" w:fill="auto"/>
        <w:tabs>
          <w:tab w:val="left" w:pos="1009"/>
        </w:tabs>
        <w:ind w:left="20" w:right="20" w:firstLine="720"/>
      </w:pPr>
      <w:proofErr w:type="gramStart"/>
      <w:r>
        <w:rPr>
          <w:rStyle w:val="1"/>
        </w:rPr>
        <w:t xml:space="preserve">Цель проведения олимпиады: активизация творческих способностей, стимулирование активности студентов в изучении теоретических основ электротехники и электротехники, мотивация студентов глубже освоить навыки использования основ электротехнических процессов в </w:t>
      </w:r>
      <w:proofErr w:type="spellStart"/>
      <w:r>
        <w:rPr>
          <w:rStyle w:val="1"/>
        </w:rPr>
        <w:t>цифровизации</w:t>
      </w:r>
      <w:proofErr w:type="spellEnd"/>
      <w:r>
        <w:rPr>
          <w:rStyle w:val="1"/>
        </w:rPr>
        <w:t xml:space="preserve"> отраслей, выявление студентов, способных заниматься научно</w:t>
      </w:r>
      <w:r w:rsidR="0020479C">
        <w:rPr>
          <w:rStyle w:val="1"/>
          <w:lang w:val="kk-KZ"/>
        </w:rPr>
        <w:t>-</w:t>
      </w:r>
      <w:r>
        <w:rPr>
          <w:rStyle w:val="1"/>
        </w:rPr>
        <w:softHyphen/>
        <w:t>исследовательской деятельностью, подготовка студентов к республиканской олимпиаде по ТОЭ и электротехнике, обмен опытом по методике преподавания ТОЭ и электротехники и поиск путей улучшения методов преподавания.</w:t>
      </w:r>
      <w:proofErr w:type="gramEnd"/>
    </w:p>
    <w:p w:rsidR="00CB2811" w:rsidRPr="00E95E57" w:rsidRDefault="004D4EE2" w:rsidP="00E95E57">
      <w:pPr>
        <w:pStyle w:val="6"/>
        <w:framePr w:w="9394" w:h="8208" w:hRule="exact" w:wrap="none" w:vAnchor="page" w:hAnchor="page" w:x="1103" w:y="6600"/>
        <w:numPr>
          <w:ilvl w:val="0"/>
          <w:numId w:val="1"/>
        </w:numPr>
        <w:shd w:val="clear" w:color="auto" w:fill="auto"/>
        <w:tabs>
          <w:tab w:val="left" w:pos="1076"/>
        </w:tabs>
        <w:ind w:left="20" w:right="20" w:firstLine="720"/>
        <w:sectPr w:rsidR="00CB2811" w:rsidRPr="00E95E5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Style w:val="1"/>
        </w:rPr>
        <w:t xml:space="preserve">Для подготовки и проведения олимпиады заведующим кафедрой </w:t>
      </w:r>
      <w:proofErr w:type="spellStart"/>
      <w:r>
        <w:rPr>
          <w:rStyle w:val="1"/>
        </w:rPr>
        <w:t>ЭТиКТ</w:t>
      </w:r>
      <w:proofErr w:type="spellEnd"/>
      <w:r>
        <w:rPr>
          <w:rStyle w:val="1"/>
        </w:rPr>
        <w:t xml:space="preserve"> создается организационный комитет (далее - оргкомитет) - Приложение 1. Оргкомитет определяет место и время проведения олимпиады, формирует и утверждает состав жюри - Приложение 2.Члены жюри разрабатывают олимпиадные задания и стендовые задачи, обеспечивая их конфиденциальность, проверяют работы участников олимпиады, проводят ранжирование участников олимпиады, освещают ход подготовки и результаты олимпиады, осуще</w:t>
      </w:r>
      <w:r w:rsidR="00E95E57">
        <w:rPr>
          <w:rStyle w:val="1"/>
        </w:rPr>
        <w:t>ствляют награждение победителей</w:t>
      </w:r>
    </w:p>
    <w:p w:rsidR="00CB2811" w:rsidRDefault="004D4EE2">
      <w:pPr>
        <w:pStyle w:val="40"/>
        <w:framePr w:w="9384" w:h="14187" w:hRule="exact" w:wrap="none" w:vAnchor="page" w:hAnchor="page" w:x="1262" w:y="882"/>
        <w:shd w:val="clear" w:color="auto" w:fill="auto"/>
        <w:ind w:left="20"/>
      </w:pPr>
      <w:r>
        <w:rPr>
          <w:rStyle w:val="41"/>
          <w:b/>
          <w:bCs/>
        </w:rPr>
        <w:lastRenderedPageBreak/>
        <w:t xml:space="preserve">Министерство образования и науки Республики Казахстан </w:t>
      </w:r>
      <w:r w:rsidR="0020479C">
        <w:rPr>
          <w:rStyle w:val="41"/>
          <w:b/>
          <w:bCs/>
          <w:lang w:val="kk-KZ"/>
        </w:rPr>
        <w:t>КазНИТУ им.К.И.Сатпаева</w:t>
      </w:r>
      <w:r>
        <w:rPr>
          <w:rStyle w:val="41"/>
          <w:b/>
          <w:bCs/>
        </w:rPr>
        <w:t>!</w:t>
      </w:r>
    </w:p>
    <w:p w:rsidR="00CB2811" w:rsidRDefault="004D4EE2">
      <w:pPr>
        <w:pStyle w:val="6"/>
        <w:framePr w:w="9384" w:h="14187" w:hRule="exact" w:wrap="none" w:vAnchor="page" w:hAnchor="page" w:x="1262" w:y="882"/>
        <w:shd w:val="clear" w:color="auto" w:fill="auto"/>
        <w:ind w:left="20" w:right="20" w:firstLine="700"/>
      </w:pPr>
      <w:r>
        <w:rPr>
          <w:rStyle w:val="1"/>
        </w:rPr>
        <w:t xml:space="preserve">Председателем жюри, членами жюри назначаются сотрудники из профессорско-преподавательского состава кафедры </w:t>
      </w:r>
      <w:proofErr w:type="spellStart"/>
      <w:r>
        <w:rPr>
          <w:rStyle w:val="1"/>
        </w:rPr>
        <w:t>ЭТиКТ</w:t>
      </w:r>
      <w:proofErr w:type="spellEnd"/>
      <w:r>
        <w:rPr>
          <w:rStyle w:val="1"/>
        </w:rPr>
        <w:t xml:space="preserve"> «Теоретическая и общая электротехника» электроэнергетического факультета.</w:t>
      </w:r>
    </w:p>
    <w:p w:rsidR="00CB2811" w:rsidRDefault="004D4EE2">
      <w:pPr>
        <w:pStyle w:val="6"/>
        <w:framePr w:w="9384" w:h="14187" w:hRule="exact" w:wrap="none" w:vAnchor="page" w:hAnchor="page" w:x="1262" w:y="882"/>
        <w:numPr>
          <w:ilvl w:val="0"/>
          <w:numId w:val="1"/>
        </w:numPr>
        <w:shd w:val="clear" w:color="auto" w:fill="auto"/>
        <w:tabs>
          <w:tab w:val="left" w:pos="1162"/>
        </w:tabs>
        <w:ind w:left="20" w:right="20" w:firstLine="700"/>
      </w:pPr>
      <w:r>
        <w:rPr>
          <w:rStyle w:val="1"/>
        </w:rPr>
        <w:t xml:space="preserve">Олимпиада по теоретической и общей электротехнике будет </w:t>
      </w:r>
      <w:proofErr w:type="gramStart"/>
      <w:r>
        <w:rPr>
          <w:rStyle w:val="1"/>
        </w:rPr>
        <w:t>проводится</w:t>
      </w:r>
      <w:proofErr w:type="gramEnd"/>
      <w:r>
        <w:rPr>
          <w:rStyle w:val="1"/>
        </w:rPr>
        <w:t xml:space="preserve"> по двум направлениям: теоретические и практические задачи и стендовые исследования и оценивается по 100 бальной системе. На олимпиаду приглашаются все студенты университета, которые проходит на кафедре </w:t>
      </w:r>
      <w:proofErr w:type="spellStart"/>
      <w:r>
        <w:rPr>
          <w:rStyle w:val="1"/>
        </w:rPr>
        <w:t>ЭТиКТ</w:t>
      </w:r>
      <w:proofErr w:type="spellEnd"/>
      <w:r>
        <w:rPr>
          <w:rStyle w:val="1"/>
        </w:rPr>
        <w:t xml:space="preserve"> дисциплины «Теоретические основы электротехники» и «Электротехника».</w:t>
      </w:r>
    </w:p>
    <w:p w:rsidR="00CB2811" w:rsidRDefault="004D4EE2">
      <w:pPr>
        <w:pStyle w:val="6"/>
        <w:framePr w:w="9384" w:h="14187" w:hRule="exact" w:wrap="none" w:vAnchor="page" w:hAnchor="page" w:x="1262" w:y="882"/>
        <w:numPr>
          <w:ilvl w:val="0"/>
          <w:numId w:val="1"/>
        </w:numPr>
        <w:shd w:val="clear" w:color="auto" w:fill="auto"/>
        <w:tabs>
          <w:tab w:val="left" w:pos="1052"/>
        </w:tabs>
        <w:ind w:left="20" w:right="20" w:firstLine="700"/>
      </w:pPr>
      <w:r>
        <w:rPr>
          <w:rStyle w:val="1"/>
        </w:rPr>
        <w:t>Олимпиада проводится в два тура: первый - отборочный и оценка теоретических знаний и практических навыков участников олимпиады. Максимальный балл - 80 баллов; второй - исследовательский по стендовым задачам, среди победителей 1-го тура. Максимальный балл - 20.</w:t>
      </w:r>
    </w:p>
    <w:p w:rsidR="00CB2811" w:rsidRDefault="004D4EE2">
      <w:pPr>
        <w:pStyle w:val="6"/>
        <w:framePr w:w="9384" w:h="14187" w:hRule="exact" w:wrap="none" w:vAnchor="page" w:hAnchor="page" w:x="1262" w:y="882"/>
        <w:numPr>
          <w:ilvl w:val="0"/>
          <w:numId w:val="1"/>
        </w:numPr>
        <w:shd w:val="clear" w:color="auto" w:fill="auto"/>
        <w:tabs>
          <w:tab w:val="left" w:pos="1047"/>
        </w:tabs>
        <w:ind w:left="20" w:right="20" w:firstLine="700"/>
      </w:pPr>
      <w:r>
        <w:rPr>
          <w:rStyle w:val="1"/>
        </w:rPr>
        <w:t>Первый тур для всех желающих проводят преподаватели, ведущие лекционные, практические и лабораторные занятия по ТОЭ и электротехнике и входящие в состав жюри олимпиады. Преподаватели определяют форму проведения первого тура (письменная, тестирование или др.) и победителей.</w:t>
      </w:r>
    </w:p>
    <w:p w:rsidR="00CB2811" w:rsidRDefault="004D4EE2">
      <w:pPr>
        <w:pStyle w:val="6"/>
        <w:framePr w:w="9384" w:h="14187" w:hRule="exact" w:wrap="none" w:vAnchor="page" w:hAnchor="page" w:x="1262" w:y="882"/>
        <w:numPr>
          <w:ilvl w:val="0"/>
          <w:numId w:val="1"/>
        </w:numPr>
        <w:shd w:val="clear" w:color="auto" w:fill="auto"/>
        <w:tabs>
          <w:tab w:val="left" w:pos="1028"/>
        </w:tabs>
        <w:ind w:left="20" w:right="20" w:firstLine="700"/>
      </w:pPr>
      <w:r>
        <w:rPr>
          <w:rStyle w:val="1"/>
        </w:rPr>
        <w:t>Во втором туре олимпиады принимают участие победители первого тура. Олимпиадное задание второго тура включает в себя задачи повышенной сложности на создание стендовых схем на предложенные темы исследования. Каждая олимпиадная задача оценивается баллами в зависимости от сложности задачи. Члены жюри проверяют все поступившие работы и на каждом листе с задачей ставят оценку в пределах от 0 до максимального балла, указанного в решении к каждой задаче.</w:t>
      </w:r>
    </w:p>
    <w:p w:rsidR="00CB2811" w:rsidRDefault="004D4EE2">
      <w:pPr>
        <w:pStyle w:val="6"/>
        <w:framePr w:w="9384" w:h="14187" w:hRule="exact" w:wrap="none" w:vAnchor="page" w:hAnchor="page" w:x="1262" w:y="882"/>
        <w:numPr>
          <w:ilvl w:val="0"/>
          <w:numId w:val="1"/>
        </w:numPr>
        <w:shd w:val="clear" w:color="auto" w:fill="auto"/>
        <w:tabs>
          <w:tab w:val="left" w:pos="1182"/>
        </w:tabs>
        <w:ind w:left="20" w:right="20" w:firstLine="700"/>
      </w:pPr>
      <w:r>
        <w:rPr>
          <w:rStyle w:val="1"/>
        </w:rPr>
        <w:t>Вс</w:t>
      </w:r>
      <w:r w:rsidR="008D0AD3">
        <w:rPr>
          <w:rStyle w:val="1"/>
        </w:rPr>
        <w:t>е</w:t>
      </w:r>
      <w:r>
        <w:rPr>
          <w:rStyle w:val="1"/>
        </w:rPr>
        <w:t xml:space="preserve"> туры олимпиады проводится в письменной форме, на выполнение задания отводится два академических часа. Участники олимпиады должны иметь при себе ручки, карандаши, калькуляторы, линейки. Пронумерованные листы с печатью ИИТТ выдаются на месте.</w:t>
      </w:r>
    </w:p>
    <w:p w:rsidR="00CB2811" w:rsidRDefault="004D4EE2">
      <w:pPr>
        <w:pStyle w:val="6"/>
        <w:framePr w:w="9384" w:h="14187" w:hRule="exact" w:wrap="none" w:vAnchor="page" w:hAnchor="page" w:x="1262" w:y="882"/>
        <w:numPr>
          <w:ilvl w:val="0"/>
          <w:numId w:val="1"/>
        </w:numPr>
        <w:shd w:val="clear" w:color="auto" w:fill="auto"/>
        <w:tabs>
          <w:tab w:val="left" w:pos="1023"/>
        </w:tabs>
        <w:ind w:left="20" w:right="20" w:firstLine="700"/>
      </w:pPr>
      <w:r>
        <w:rPr>
          <w:rStyle w:val="1"/>
        </w:rPr>
        <w:t>По результатам проведения олимпиады подводятся итоги в личном первенстве. Жюри рассматривает работы всех участников олимпиады, распределяя их по местам в соответствии с количеством набранных баллов, определяет победителей, оформляет протокол олимпиады, передает его в оргкомитет.</w:t>
      </w:r>
    </w:p>
    <w:p w:rsidR="00CB2811" w:rsidRDefault="004D4EE2">
      <w:pPr>
        <w:pStyle w:val="6"/>
        <w:framePr w:w="9384" w:h="14187" w:hRule="exact" w:wrap="none" w:vAnchor="page" w:hAnchor="page" w:x="1262" w:y="882"/>
        <w:shd w:val="clear" w:color="auto" w:fill="auto"/>
        <w:ind w:left="20" w:right="20" w:firstLine="700"/>
      </w:pPr>
      <w:r>
        <w:rPr>
          <w:rStyle w:val="1"/>
        </w:rPr>
        <w:t xml:space="preserve">По итогам 2-х туров, среди участников олимпиады выделяются студенты, занявшие </w:t>
      </w:r>
      <w:r>
        <w:rPr>
          <w:rStyle w:val="1"/>
          <w:lang w:val="en-US"/>
        </w:rPr>
        <w:t>I</w:t>
      </w:r>
      <w:r w:rsidRPr="009841F9">
        <w:rPr>
          <w:rStyle w:val="1"/>
        </w:rPr>
        <w:t xml:space="preserve">, </w:t>
      </w:r>
      <w:r>
        <w:rPr>
          <w:rStyle w:val="1"/>
        </w:rPr>
        <w:t>II и III место. Студенты, занявшие призовые места по итогам олимпиады, представляются к награждению дипломами, памятными подарками или денежными призами из внебюджетных средств фонда материального поощрения олимпиады.</w:t>
      </w:r>
    </w:p>
    <w:p w:rsidR="00CB2811" w:rsidRDefault="004D4EE2">
      <w:pPr>
        <w:pStyle w:val="6"/>
        <w:framePr w:w="9384" w:h="14187" w:hRule="exact" w:wrap="none" w:vAnchor="page" w:hAnchor="page" w:x="1262" w:y="882"/>
        <w:shd w:val="clear" w:color="auto" w:fill="auto"/>
        <w:ind w:left="20" w:firstLine="700"/>
      </w:pPr>
      <w:r>
        <w:rPr>
          <w:rStyle w:val="1"/>
        </w:rPr>
        <w:t xml:space="preserve">За I - </w:t>
      </w:r>
      <w:proofErr w:type="spellStart"/>
      <w:r>
        <w:rPr>
          <w:rStyle w:val="1"/>
        </w:rPr>
        <w:t>ое</w:t>
      </w:r>
      <w:proofErr w:type="spellEnd"/>
      <w:r>
        <w:rPr>
          <w:rStyle w:val="1"/>
        </w:rPr>
        <w:t xml:space="preserve"> место - денежное премия в размере 50 000 тенге.</w:t>
      </w:r>
    </w:p>
    <w:p w:rsidR="00CB2811" w:rsidRDefault="004D4EE2">
      <w:pPr>
        <w:pStyle w:val="6"/>
        <w:framePr w:w="9384" w:h="14187" w:hRule="exact" w:wrap="none" w:vAnchor="page" w:hAnchor="page" w:x="1262" w:y="882"/>
        <w:shd w:val="clear" w:color="auto" w:fill="auto"/>
        <w:ind w:left="20" w:firstLine="700"/>
      </w:pPr>
      <w:r>
        <w:rPr>
          <w:rStyle w:val="1"/>
        </w:rPr>
        <w:t xml:space="preserve">За II - </w:t>
      </w:r>
      <w:proofErr w:type="spellStart"/>
      <w:r>
        <w:rPr>
          <w:rStyle w:val="1"/>
        </w:rPr>
        <w:t>ое</w:t>
      </w:r>
      <w:proofErr w:type="spellEnd"/>
      <w:r>
        <w:rPr>
          <w:rStyle w:val="1"/>
        </w:rPr>
        <w:t xml:space="preserve"> место - денежное премия в размере 30000 тенге.</w:t>
      </w:r>
    </w:p>
    <w:p w:rsidR="00CB2811" w:rsidRDefault="004D4EE2">
      <w:pPr>
        <w:pStyle w:val="6"/>
        <w:framePr w:w="9384" w:h="14187" w:hRule="exact" w:wrap="none" w:vAnchor="page" w:hAnchor="page" w:x="1262" w:y="882"/>
        <w:shd w:val="clear" w:color="auto" w:fill="auto"/>
        <w:ind w:left="20" w:firstLine="700"/>
      </w:pPr>
      <w:r>
        <w:rPr>
          <w:rStyle w:val="1"/>
        </w:rPr>
        <w:t xml:space="preserve">За III - </w:t>
      </w:r>
      <w:proofErr w:type="spellStart"/>
      <w:r>
        <w:rPr>
          <w:rStyle w:val="1"/>
        </w:rPr>
        <w:t>ое</w:t>
      </w:r>
      <w:proofErr w:type="spellEnd"/>
      <w:r>
        <w:rPr>
          <w:rStyle w:val="1"/>
        </w:rPr>
        <w:t xml:space="preserve"> место - денежное премия в размере 20 000 тенге.</w:t>
      </w:r>
    </w:p>
    <w:p w:rsidR="00CB2811" w:rsidRDefault="00CB2811">
      <w:pPr>
        <w:rPr>
          <w:sz w:val="2"/>
          <w:szCs w:val="2"/>
        </w:rPr>
        <w:sectPr w:rsidR="00CB281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2811" w:rsidRDefault="004D4EE2">
      <w:pPr>
        <w:pStyle w:val="6"/>
        <w:framePr w:w="9360" w:h="1626" w:hRule="exact" w:wrap="none" w:vAnchor="page" w:hAnchor="page" w:x="1471" w:y="1786"/>
        <w:shd w:val="clear" w:color="auto" w:fill="auto"/>
        <w:spacing w:line="317" w:lineRule="exact"/>
        <w:ind w:left="20"/>
      </w:pPr>
      <w:r>
        <w:rPr>
          <w:rStyle w:val="1"/>
        </w:rPr>
        <w:lastRenderedPageBreak/>
        <w:t>Так же все участники 2-го тура награждаются дипломами победителя 1-го тура.</w:t>
      </w:r>
    </w:p>
    <w:p w:rsidR="00CB2811" w:rsidRPr="0020479C" w:rsidRDefault="004D4EE2">
      <w:pPr>
        <w:pStyle w:val="6"/>
        <w:framePr w:w="9360" w:h="1626" w:hRule="exact" w:wrap="none" w:vAnchor="page" w:hAnchor="page" w:x="1471" w:y="1786"/>
        <w:shd w:val="clear" w:color="auto" w:fill="auto"/>
        <w:spacing w:line="317" w:lineRule="exact"/>
        <w:ind w:left="20" w:firstLine="700"/>
        <w:rPr>
          <w:lang w:val="kk-KZ"/>
        </w:rPr>
      </w:pPr>
      <w:r>
        <w:rPr>
          <w:rStyle w:val="1"/>
        </w:rPr>
        <w:t xml:space="preserve">Информация об итогах олимпиады и победителях размещается на информационном стенде кафедры </w:t>
      </w:r>
      <w:proofErr w:type="spellStart"/>
      <w:r>
        <w:rPr>
          <w:rStyle w:val="1"/>
        </w:rPr>
        <w:t>ЭТиКТ</w:t>
      </w:r>
      <w:proofErr w:type="spellEnd"/>
      <w:r>
        <w:rPr>
          <w:rStyle w:val="1"/>
        </w:rPr>
        <w:t xml:space="preserve"> и на сайте университета </w:t>
      </w:r>
      <w:hyperlink r:id="rId8" w:history="1">
        <w:r w:rsidR="0020479C" w:rsidRPr="007612D8">
          <w:rPr>
            <w:rStyle w:val="a3"/>
            <w:sz w:val="28"/>
            <w:szCs w:val="28"/>
            <w:lang w:val="en-US"/>
          </w:rPr>
          <w:t>https</w:t>
        </w:r>
        <w:r w:rsidR="0020479C" w:rsidRPr="007612D8">
          <w:rPr>
            <w:rStyle w:val="a3"/>
            <w:sz w:val="28"/>
            <w:szCs w:val="28"/>
          </w:rPr>
          <w:t>://</w:t>
        </w:r>
        <w:proofErr w:type="spellStart"/>
        <w:r w:rsidR="0020479C" w:rsidRPr="007612D8">
          <w:rPr>
            <w:rStyle w:val="a3"/>
            <w:sz w:val="28"/>
            <w:szCs w:val="28"/>
            <w:lang w:val="en-US"/>
          </w:rPr>
          <w:t>satbayev</w:t>
        </w:r>
        <w:proofErr w:type="spellEnd"/>
        <w:r w:rsidR="0020479C" w:rsidRPr="007612D8">
          <w:rPr>
            <w:rStyle w:val="a3"/>
            <w:sz w:val="28"/>
            <w:szCs w:val="28"/>
          </w:rPr>
          <w:t>.</w:t>
        </w:r>
        <w:r w:rsidR="0020479C" w:rsidRPr="007612D8">
          <w:rPr>
            <w:rStyle w:val="a3"/>
            <w:sz w:val="28"/>
            <w:szCs w:val="28"/>
            <w:lang w:val="en-US"/>
          </w:rPr>
          <w:t>university</w:t>
        </w:r>
      </w:hyperlink>
      <w:r w:rsidR="0020479C">
        <w:rPr>
          <w:sz w:val="28"/>
          <w:szCs w:val="28"/>
          <w:u w:val="single"/>
          <w:lang w:val="kk-KZ"/>
        </w:rPr>
        <w:t xml:space="preserve"> </w:t>
      </w:r>
      <w:r w:rsidRPr="009841F9">
        <w:rPr>
          <w:rStyle w:val="1"/>
        </w:rPr>
        <w:t xml:space="preserve"> </w:t>
      </w:r>
      <w:r>
        <w:rPr>
          <w:rStyle w:val="1"/>
        </w:rPr>
        <w:t xml:space="preserve">на страничке </w:t>
      </w:r>
      <w:r w:rsidR="0020479C">
        <w:rPr>
          <w:rStyle w:val="1"/>
          <w:lang w:val="kk-KZ"/>
        </w:rPr>
        <w:t>ИАиИТ</w:t>
      </w:r>
    </w:p>
    <w:p w:rsidR="00CB2811" w:rsidRDefault="00CB2811">
      <w:pPr>
        <w:framePr w:wrap="none" w:vAnchor="page" w:hAnchor="page" w:x="1485" w:y="4275"/>
        <w:rPr>
          <w:sz w:val="0"/>
          <w:szCs w:val="0"/>
        </w:rPr>
      </w:pPr>
    </w:p>
    <w:p w:rsidR="00CB2811" w:rsidRDefault="00CB2811">
      <w:pPr>
        <w:rPr>
          <w:sz w:val="2"/>
          <w:szCs w:val="2"/>
        </w:rPr>
        <w:sectPr w:rsidR="00CB281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2811" w:rsidRDefault="004D4EE2">
      <w:pPr>
        <w:pStyle w:val="6"/>
        <w:framePr w:wrap="none" w:vAnchor="page" w:hAnchor="page" w:x="1514" w:y="1626"/>
        <w:shd w:val="clear" w:color="auto" w:fill="auto"/>
        <w:spacing w:line="250" w:lineRule="exact"/>
        <w:jc w:val="left"/>
      </w:pPr>
      <w:r>
        <w:rPr>
          <w:rStyle w:val="1"/>
        </w:rPr>
        <w:lastRenderedPageBreak/>
        <w:t>Приложение 1</w:t>
      </w:r>
    </w:p>
    <w:p w:rsidR="00E95E57" w:rsidRPr="00E95E57" w:rsidRDefault="00E95E57" w:rsidP="00E95E57">
      <w:pPr>
        <w:pStyle w:val="30"/>
        <w:framePr w:w="3922" w:h="1786" w:hRule="exact" w:wrap="none" w:vAnchor="page" w:hAnchor="page" w:x="6541" w:y="1996"/>
        <w:shd w:val="clear" w:color="auto" w:fill="auto"/>
        <w:spacing w:before="0" w:after="7" w:line="250" w:lineRule="exact"/>
        <w:ind w:left="40"/>
        <w:rPr>
          <w:sz w:val="24"/>
          <w:szCs w:val="24"/>
        </w:rPr>
      </w:pPr>
      <w:r w:rsidRPr="00E95E57">
        <w:rPr>
          <w:rStyle w:val="31"/>
          <w:b/>
          <w:bCs/>
          <w:sz w:val="28"/>
          <w:szCs w:val="28"/>
          <w:lang w:val="kk-KZ"/>
        </w:rPr>
        <w:t xml:space="preserve">           </w:t>
      </w:r>
      <w:r>
        <w:rPr>
          <w:rStyle w:val="31"/>
          <w:b/>
          <w:bCs/>
          <w:sz w:val="28"/>
          <w:szCs w:val="28"/>
          <w:lang w:val="kk-KZ"/>
        </w:rPr>
        <w:t xml:space="preserve">         </w:t>
      </w:r>
      <w:r w:rsidRPr="00E95E57">
        <w:rPr>
          <w:rStyle w:val="31"/>
          <w:b/>
          <w:bCs/>
          <w:sz w:val="24"/>
          <w:szCs w:val="24"/>
        </w:rPr>
        <w:t>УТВЕРЖДАЮ</w:t>
      </w:r>
    </w:p>
    <w:p w:rsidR="00E95E57" w:rsidRPr="00E95E57" w:rsidRDefault="002B79BD" w:rsidP="00E95E57">
      <w:pPr>
        <w:framePr w:w="3922" w:h="1786" w:hRule="exact" w:wrap="none" w:vAnchor="page" w:hAnchor="page" w:x="6541" w:y="1996"/>
        <w:suppressLineNumbers/>
        <w:suppressAutoHyphens/>
        <w:jc w:val="right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Зав.каф</w:t>
      </w:r>
      <w:r>
        <w:rPr>
          <w:rFonts w:ascii="Times New Roman" w:hAnsi="Times New Roman" w:cs="Times New Roman"/>
          <w:bCs/>
          <w:noProof/>
          <w:lang w:val="kk-KZ"/>
        </w:rPr>
        <w:t>едрой</w:t>
      </w:r>
      <w:r w:rsidR="00E95E57" w:rsidRPr="00E95E57">
        <w:rPr>
          <w:rFonts w:ascii="Times New Roman" w:hAnsi="Times New Roman" w:cs="Times New Roman"/>
          <w:bCs/>
          <w:noProof/>
        </w:rPr>
        <w:t xml:space="preserve"> Электроники, телекоммуникации</w:t>
      </w:r>
    </w:p>
    <w:p w:rsidR="00E95E57" w:rsidRPr="00E95E57" w:rsidRDefault="00E95E57" w:rsidP="00E95E57">
      <w:pPr>
        <w:framePr w:w="3922" w:h="1786" w:hRule="exact" w:wrap="none" w:vAnchor="page" w:hAnchor="page" w:x="6541" w:y="1996"/>
        <w:suppressLineNumbers/>
        <w:suppressAutoHyphens/>
        <w:jc w:val="right"/>
        <w:rPr>
          <w:rFonts w:ascii="Times New Roman" w:hAnsi="Times New Roman" w:cs="Times New Roman"/>
          <w:bCs/>
          <w:noProof/>
        </w:rPr>
      </w:pPr>
      <w:r w:rsidRPr="00E95E57">
        <w:rPr>
          <w:rFonts w:ascii="Times New Roman" w:hAnsi="Times New Roman" w:cs="Times New Roman"/>
          <w:bCs/>
          <w:noProof/>
        </w:rPr>
        <w:t xml:space="preserve"> и космических технологии </w:t>
      </w:r>
    </w:p>
    <w:p w:rsidR="00E95E57" w:rsidRPr="00E95E57" w:rsidRDefault="00E95E57" w:rsidP="00E95E57">
      <w:pPr>
        <w:framePr w:w="3922" w:h="1786" w:hRule="exact" w:wrap="none" w:vAnchor="page" w:hAnchor="page" w:x="6541" w:y="1996"/>
        <w:suppressLineNumbers/>
        <w:suppressAutoHyphens/>
        <w:jc w:val="right"/>
        <w:rPr>
          <w:rFonts w:ascii="Times New Roman" w:hAnsi="Times New Roman" w:cs="Times New Roman"/>
          <w:bCs/>
          <w:noProof/>
        </w:rPr>
      </w:pPr>
      <w:r w:rsidRPr="00E95E57">
        <w:rPr>
          <w:rFonts w:ascii="Times New Roman" w:hAnsi="Times New Roman" w:cs="Times New Roman"/>
          <w:bCs/>
          <w:noProof/>
        </w:rPr>
        <w:t>_____________ Таштай Е.</w:t>
      </w:r>
    </w:p>
    <w:p w:rsidR="00E95E57" w:rsidRPr="00E95E57" w:rsidRDefault="00E95E57" w:rsidP="00E95E57">
      <w:pPr>
        <w:pStyle w:val="51"/>
        <w:framePr w:w="3922" w:h="1786" w:hRule="exact" w:wrap="none" w:vAnchor="page" w:hAnchor="page" w:x="6541" w:y="1996"/>
        <w:shd w:val="clear" w:color="auto" w:fill="auto"/>
        <w:spacing w:line="250" w:lineRule="exact"/>
        <w:ind w:left="40"/>
        <w:rPr>
          <w:sz w:val="24"/>
          <w:szCs w:val="24"/>
        </w:rPr>
      </w:pPr>
      <w:r w:rsidRPr="00E95E57">
        <w:rPr>
          <w:rStyle w:val="52"/>
          <w:sz w:val="24"/>
          <w:szCs w:val="24"/>
        </w:rPr>
        <w:t xml:space="preserve"> </w:t>
      </w:r>
      <w:r w:rsidRPr="00E95E57">
        <w:rPr>
          <w:rStyle w:val="52"/>
          <w:sz w:val="24"/>
          <w:szCs w:val="24"/>
          <w:lang w:val="kk-KZ"/>
        </w:rPr>
        <w:t xml:space="preserve"> </w:t>
      </w:r>
      <w:r>
        <w:rPr>
          <w:rStyle w:val="52"/>
          <w:sz w:val="24"/>
          <w:szCs w:val="24"/>
          <w:lang w:val="kk-KZ"/>
        </w:rPr>
        <w:t xml:space="preserve">                   </w:t>
      </w:r>
      <w:r w:rsidRPr="00E95E57">
        <w:rPr>
          <w:rStyle w:val="52"/>
          <w:sz w:val="24"/>
          <w:szCs w:val="24"/>
        </w:rPr>
        <w:t xml:space="preserve">«   </w:t>
      </w:r>
      <w:r w:rsidRPr="00E95E57">
        <w:rPr>
          <w:rStyle w:val="53"/>
          <w:sz w:val="24"/>
          <w:szCs w:val="24"/>
        </w:rPr>
        <w:t>» __________20</w:t>
      </w:r>
      <w:r w:rsidRPr="00E95E57">
        <w:rPr>
          <w:rStyle w:val="53"/>
          <w:sz w:val="24"/>
          <w:szCs w:val="24"/>
          <w:lang w:val="kk-KZ"/>
        </w:rPr>
        <w:t>21</w:t>
      </w:r>
      <w:r w:rsidRPr="00E95E57">
        <w:rPr>
          <w:rStyle w:val="53"/>
          <w:sz w:val="24"/>
          <w:szCs w:val="24"/>
        </w:rPr>
        <w:t xml:space="preserve"> </w:t>
      </w:r>
      <w:r w:rsidRPr="00E95E57">
        <w:rPr>
          <w:rStyle w:val="55"/>
          <w:sz w:val="24"/>
          <w:szCs w:val="24"/>
        </w:rPr>
        <w:t>г.</w:t>
      </w:r>
    </w:p>
    <w:p w:rsidR="00CB2811" w:rsidRDefault="004D4EE2">
      <w:pPr>
        <w:pStyle w:val="a6"/>
        <w:framePr w:w="1315" w:h="681" w:hRule="exact" w:wrap="none" w:vAnchor="page" w:hAnchor="page" w:x="9107" w:y="2966"/>
        <w:shd w:val="clear" w:color="auto" w:fill="auto"/>
        <w:spacing w:line="322" w:lineRule="exact"/>
        <w:ind w:right="40"/>
        <w:jc w:val="right"/>
      </w:pPr>
      <w:r>
        <w:rPr>
          <w:rStyle w:val="a7"/>
        </w:rPr>
        <w:t>.</w:t>
      </w:r>
    </w:p>
    <w:p w:rsidR="00CB2811" w:rsidRDefault="004D4EE2">
      <w:pPr>
        <w:pStyle w:val="30"/>
        <w:framePr w:w="8203" w:h="1339" w:hRule="exact" w:wrap="none" w:vAnchor="page" w:hAnchor="page" w:x="1907" w:y="5135"/>
        <w:shd w:val="clear" w:color="auto" w:fill="auto"/>
        <w:spacing w:before="0" w:after="0" w:line="317" w:lineRule="exact"/>
        <w:ind w:right="360"/>
        <w:jc w:val="center"/>
      </w:pPr>
      <w:r>
        <w:rPr>
          <w:rStyle w:val="31"/>
          <w:b/>
          <w:bCs/>
        </w:rPr>
        <w:t>СОСТАВ</w:t>
      </w:r>
    </w:p>
    <w:p w:rsidR="00CB2811" w:rsidRDefault="004D4EE2">
      <w:pPr>
        <w:pStyle w:val="6"/>
        <w:framePr w:w="8203" w:h="1339" w:hRule="exact" w:wrap="none" w:vAnchor="page" w:hAnchor="page" w:x="1907" w:y="5135"/>
        <w:shd w:val="clear" w:color="auto" w:fill="auto"/>
        <w:spacing w:line="317" w:lineRule="exact"/>
        <w:ind w:right="360"/>
        <w:jc w:val="center"/>
      </w:pPr>
      <w:r>
        <w:rPr>
          <w:rStyle w:val="1"/>
        </w:rPr>
        <w:t>Организационного комитета по проведению Олимпиады по дисциплинам «Теоретические основы электро</w:t>
      </w:r>
      <w:r w:rsidR="00E95E57">
        <w:rPr>
          <w:rStyle w:val="1"/>
        </w:rPr>
        <w:t xml:space="preserve">техники» и «Электротехника» с </w:t>
      </w:r>
      <w:r w:rsidR="00E95E57">
        <w:rPr>
          <w:rStyle w:val="1"/>
          <w:lang w:val="kk-KZ"/>
        </w:rPr>
        <w:t>4</w:t>
      </w:r>
      <w:r w:rsidR="00E95E57">
        <w:rPr>
          <w:rStyle w:val="1"/>
        </w:rPr>
        <w:t xml:space="preserve"> по </w:t>
      </w:r>
      <w:r w:rsidR="00E95E57">
        <w:rPr>
          <w:rStyle w:val="1"/>
          <w:lang w:val="kk-KZ"/>
        </w:rPr>
        <w:t>5</w:t>
      </w:r>
      <w:r w:rsidR="00E95E57">
        <w:rPr>
          <w:rStyle w:val="1"/>
        </w:rPr>
        <w:t xml:space="preserve"> ноября 20</w:t>
      </w:r>
      <w:r w:rsidR="00E95E57">
        <w:rPr>
          <w:rStyle w:val="1"/>
          <w:lang w:val="kk-KZ"/>
        </w:rPr>
        <w:t>21</w:t>
      </w:r>
      <w:r>
        <w:rPr>
          <w:rStyle w:val="1"/>
        </w:rPr>
        <w:t xml:space="preserve"> года</w:t>
      </w:r>
    </w:p>
    <w:p w:rsidR="002D1F69" w:rsidRPr="002D1F69" w:rsidRDefault="002B79BD">
      <w:pPr>
        <w:pStyle w:val="6"/>
        <w:framePr w:w="8203" w:h="2639" w:hRule="exact" w:wrap="none" w:vAnchor="page" w:hAnchor="page" w:x="1907" w:y="7546"/>
        <w:numPr>
          <w:ilvl w:val="0"/>
          <w:numId w:val="2"/>
        </w:numPr>
        <w:shd w:val="clear" w:color="auto" w:fill="auto"/>
        <w:tabs>
          <w:tab w:val="left" w:pos="351"/>
        </w:tabs>
        <w:ind w:left="20"/>
        <w:jc w:val="left"/>
        <w:rPr>
          <w:rStyle w:val="1"/>
        </w:rPr>
      </w:pPr>
      <w:r>
        <w:rPr>
          <w:rStyle w:val="1"/>
          <w:lang w:val="kk-KZ"/>
        </w:rPr>
        <w:t>Представители  Института АиИТ</w:t>
      </w:r>
    </w:p>
    <w:p w:rsidR="00CB2811" w:rsidRDefault="004D4EE2">
      <w:pPr>
        <w:pStyle w:val="6"/>
        <w:framePr w:w="8203" w:h="2639" w:hRule="exact" w:wrap="none" w:vAnchor="page" w:hAnchor="page" w:x="1907" w:y="7546"/>
        <w:numPr>
          <w:ilvl w:val="0"/>
          <w:numId w:val="2"/>
        </w:numPr>
        <w:shd w:val="clear" w:color="auto" w:fill="auto"/>
        <w:tabs>
          <w:tab w:val="left" w:pos="351"/>
        </w:tabs>
        <w:ind w:left="20"/>
        <w:jc w:val="left"/>
      </w:pPr>
      <w:proofErr w:type="spellStart"/>
      <w:r>
        <w:rPr>
          <w:rStyle w:val="1"/>
        </w:rPr>
        <w:t>Таштай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Ерлан</w:t>
      </w:r>
      <w:proofErr w:type="spellEnd"/>
      <w:r>
        <w:rPr>
          <w:rStyle w:val="1"/>
        </w:rPr>
        <w:t xml:space="preserve"> </w:t>
      </w:r>
      <w:r w:rsidR="00E95E57">
        <w:rPr>
          <w:rStyle w:val="1"/>
        </w:rPr>
        <w:t>–</w:t>
      </w:r>
      <w:r>
        <w:rPr>
          <w:rStyle w:val="1"/>
        </w:rPr>
        <w:t xml:space="preserve"> зав</w:t>
      </w:r>
      <w:r w:rsidR="002B79BD">
        <w:rPr>
          <w:rStyle w:val="1"/>
          <w:lang w:val="kk-KZ"/>
        </w:rPr>
        <w:t>.</w:t>
      </w:r>
      <w:r w:rsidR="00E95E57">
        <w:rPr>
          <w:rStyle w:val="1"/>
          <w:lang w:val="kk-KZ"/>
        </w:rPr>
        <w:t xml:space="preserve"> </w:t>
      </w:r>
      <w:r>
        <w:rPr>
          <w:rStyle w:val="1"/>
        </w:rPr>
        <w:t xml:space="preserve">кафедрой </w:t>
      </w:r>
      <w:proofErr w:type="spellStart"/>
      <w:r>
        <w:rPr>
          <w:rStyle w:val="1"/>
        </w:rPr>
        <w:t>ЭТиКТ</w:t>
      </w:r>
      <w:proofErr w:type="spellEnd"/>
    </w:p>
    <w:p w:rsidR="00CB2811" w:rsidRPr="002B79BD" w:rsidRDefault="004D4EE2">
      <w:pPr>
        <w:pStyle w:val="6"/>
        <w:framePr w:w="8203" w:h="2639" w:hRule="exact" w:wrap="none" w:vAnchor="page" w:hAnchor="page" w:x="1907" w:y="7546"/>
        <w:numPr>
          <w:ilvl w:val="0"/>
          <w:numId w:val="2"/>
        </w:numPr>
        <w:shd w:val="clear" w:color="auto" w:fill="auto"/>
        <w:tabs>
          <w:tab w:val="left" w:pos="375"/>
        </w:tabs>
        <w:ind w:left="20"/>
        <w:jc w:val="left"/>
        <w:rPr>
          <w:rStyle w:val="1"/>
        </w:rPr>
      </w:pPr>
      <w:proofErr w:type="spellStart"/>
      <w:r>
        <w:rPr>
          <w:rStyle w:val="1"/>
        </w:rPr>
        <w:t>Исембергенов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Налик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Турегалиевич</w:t>
      </w:r>
      <w:proofErr w:type="spellEnd"/>
      <w:r>
        <w:rPr>
          <w:rStyle w:val="1"/>
        </w:rPr>
        <w:t xml:space="preserve"> </w:t>
      </w:r>
      <w:r w:rsidR="002B79BD">
        <w:rPr>
          <w:rStyle w:val="1"/>
        </w:rPr>
        <w:t>–</w:t>
      </w:r>
      <w:r>
        <w:rPr>
          <w:rStyle w:val="1"/>
        </w:rPr>
        <w:t xml:space="preserve"> профессор</w:t>
      </w:r>
    </w:p>
    <w:p w:rsidR="002B79BD" w:rsidRDefault="002B79BD" w:rsidP="002B79BD">
      <w:pPr>
        <w:pStyle w:val="6"/>
        <w:framePr w:w="8203" w:h="2639" w:hRule="exact" w:wrap="none" w:vAnchor="page" w:hAnchor="page" w:x="1907" w:y="7546"/>
        <w:numPr>
          <w:ilvl w:val="0"/>
          <w:numId w:val="2"/>
        </w:numPr>
        <w:shd w:val="clear" w:color="auto" w:fill="auto"/>
        <w:tabs>
          <w:tab w:val="left" w:pos="380"/>
        </w:tabs>
        <w:ind w:left="20"/>
        <w:jc w:val="left"/>
      </w:pPr>
      <w:proofErr w:type="spellStart"/>
      <w:r>
        <w:rPr>
          <w:rStyle w:val="1"/>
        </w:rPr>
        <w:t>Смайлов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Нуржигит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Куралбаевич</w:t>
      </w:r>
      <w:proofErr w:type="spellEnd"/>
      <w:r>
        <w:rPr>
          <w:rStyle w:val="1"/>
        </w:rPr>
        <w:t xml:space="preserve"> – </w:t>
      </w:r>
      <w:r>
        <w:rPr>
          <w:rStyle w:val="1"/>
          <w:lang w:val="kk-KZ"/>
        </w:rPr>
        <w:t>Ассоц. профессор</w:t>
      </w:r>
    </w:p>
    <w:p w:rsidR="002B79BD" w:rsidRPr="002B79BD" w:rsidRDefault="002B79BD" w:rsidP="002B79BD">
      <w:pPr>
        <w:pStyle w:val="6"/>
        <w:framePr w:w="8203" w:h="2639" w:hRule="exact" w:wrap="none" w:vAnchor="page" w:hAnchor="page" w:x="1907" w:y="7546"/>
        <w:numPr>
          <w:ilvl w:val="0"/>
          <w:numId w:val="2"/>
        </w:numPr>
        <w:shd w:val="clear" w:color="auto" w:fill="auto"/>
        <w:tabs>
          <w:tab w:val="left" w:pos="380"/>
        </w:tabs>
        <w:ind w:left="20"/>
        <w:jc w:val="left"/>
        <w:rPr>
          <w:lang w:val="kk-KZ"/>
        </w:rPr>
      </w:pPr>
      <w:r>
        <w:rPr>
          <w:rStyle w:val="1"/>
        </w:rPr>
        <w:t xml:space="preserve">Абдыкадыров Аскар </w:t>
      </w:r>
      <w:proofErr w:type="spellStart"/>
      <w:r>
        <w:rPr>
          <w:rStyle w:val="1"/>
        </w:rPr>
        <w:t>Айтмырзаевич</w:t>
      </w:r>
      <w:proofErr w:type="spellEnd"/>
      <w:r>
        <w:rPr>
          <w:rStyle w:val="1"/>
        </w:rPr>
        <w:t xml:space="preserve"> - Ассистент-профессор</w:t>
      </w:r>
    </w:p>
    <w:p w:rsidR="00CB2811" w:rsidRDefault="004D4EE2" w:rsidP="002B79BD">
      <w:pPr>
        <w:pStyle w:val="6"/>
        <w:framePr w:w="8203" w:h="2639" w:hRule="exact" w:wrap="none" w:vAnchor="page" w:hAnchor="page" w:x="1907" w:y="7546"/>
        <w:numPr>
          <w:ilvl w:val="0"/>
          <w:numId w:val="2"/>
        </w:numPr>
        <w:shd w:val="clear" w:color="auto" w:fill="auto"/>
        <w:tabs>
          <w:tab w:val="left" w:pos="366"/>
        </w:tabs>
        <w:ind w:left="20"/>
        <w:jc w:val="left"/>
      </w:pPr>
      <w:proofErr w:type="spellStart"/>
      <w:r>
        <w:rPr>
          <w:rStyle w:val="1"/>
        </w:rPr>
        <w:t>Куттыбаева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Айнур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Ермеккалиевна</w:t>
      </w:r>
      <w:proofErr w:type="spellEnd"/>
      <w:r>
        <w:rPr>
          <w:rStyle w:val="1"/>
        </w:rPr>
        <w:t xml:space="preserve"> </w:t>
      </w:r>
      <w:r w:rsidR="002B79BD">
        <w:rPr>
          <w:rStyle w:val="1"/>
        </w:rPr>
        <w:t>–</w:t>
      </w:r>
      <w:r>
        <w:rPr>
          <w:rStyle w:val="1"/>
        </w:rPr>
        <w:t xml:space="preserve"> </w:t>
      </w:r>
      <w:r w:rsidR="002B79BD">
        <w:rPr>
          <w:rStyle w:val="1"/>
          <w:lang w:val="kk-KZ"/>
        </w:rPr>
        <w:t>сениор-</w:t>
      </w:r>
      <w:r>
        <w:rPr>
          <w:rStyle w:val="1"/>
        </w:rPr>
        <w:t>лектор</w:t>
      </w:r>
    </w:p>
    <w:p w:rsidR="00CB2811" w:rsidRDefault="00CB2811">
      <w:pPr>
        <w:rPr>
          <w:sz w:val="2"/>
          <w:szCs w:val="2"/>
        </w:rPr>
        <w:sectPr w:rsidR="00CB281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2811" w:rsidRPr="00E95E57" w:rsidRDefault="00E95E57" w:rsidP="00E95E57">
      <w:pPr>
        <w:pStyle w:val="30"/>
        <w:framePr w:w="3826" w:h="1656" w:hRule="exact" w:wrap="none" w:vAnchor="page" w:hAnchor="page" w:x="6691" w:y="1921"/>
        <w:shd w:val="clear" w:color="auto" w:fill="auto"/>
        <w:spacing w:before="0" w:after="7" w:line="250" w:lineRule="exact"/>
        <w:ind w:left="40"/>
        <w:rPr>
          <w:sz w:val="24"/>
          <w:szCs w:val="24"/>
        </w:rPr>
      </w:pPr>
      <w:r w:rsidRPr="00E95E57">
        <w:rPr>
          <w:rStyle w:val="31"/>
          <w:b/>
          <w:bCs/>
          <w:sz w:val="28"/>
          <w:szCs w:val="28"/>
          <w:lang w:val="kk-KZ"/>
        </w:rPr>
        <w:lastRenderedPageBreak/>
        <w:t xml:space="preserve">           </w:t>
      </w:r>
      <w:r>
        <w:rPr>
          <w:rStyle w:val="31"/>
          <w:b/>
          <w:bCs/>
          <w:sz w:val="28"/>
          <w:szCs w:val="28"/>
          <w:lang w:val="kk-KZ"/>
        </w:rPr>
        <w:t xml:space="preserve">         </w:t>
      </w:r>
      <w:r w:rsidR="004D4EE2" w:rsidRPr="00E95E57">
        <w:rPr>
          <w:rStyle w:val="31"/>
          <w:b/>
          <w:bCs/>
          <w:sz w:val="24"/>
          <w:szCs w:val="24"/>
        </w:rPr>
        <w:t>УТВЕРЖДАЮ</w:t>
      </w:r>
    </w:p>
    <w:p w:rsidR="00E95E57" w:rsidRPr="00E95E57" w:rsidRDefault="002B79BD" w:rsidP="00E95E57">
      <w:pPr>
        <w:framePr w:w="3826" w:h="1656" w:hRule="exact" w:wrap="none" w:vAnchor="page" w:hAnchor="page" w:x="6691" w:y="1921"/>
        <w:suppressLineNumbers/>
        <w:suppressAutoHyphens/>
        <w:jc w:val="right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Зав.каф</w:t>
      </w:r>
      <w:r>
        <w:rPr>
          <w:rFonts w:ascii="Times New Roman" w:hAnsi="Times New Roman" w:cs="Times New Roman"/>
          <w:bCs/>
          <w:noProof/>
          <w:lang w:val="kk-KZ"/>
        </w:rPr>
        <w:t>едрой</w:t>
      </w:r>
      <w:r w:rsidR="00E95E57" w:rsidRPr="00E95E57">
        <w:rPr>
          <w:rFonts w:ascii="Times New Roman" w:hAnsi="Times New Roman" w:cs="Times New Roman"/>
          <w:bCs/>
          <w:noProof/>
        </w:rPr>
        <w:t xml:space="preserve"> Электроники, телекоммуникации</w:t>
      </w:r>
    </w:p>
    <w:p w:rsidR="00E95E57" w:rsidRPr="00E95E57" w:rsidRDefault="00E95E57" w:rsidP="00E95E57">
      <w:pPr>
        <w:framePr w:w="3826" w:h="1656" w:hRule="exact" w:wrap="none" w:vAnchor="page" w:hAnchor="page" w:x="6691" w:y="1921"/>
        <w:suppressLineNumbers/>
        <w:suppressAutoHyphens/>
        <w:jc w:val="right"/>
        <w:rPr>
          <w:rFonts w:ascii="Times New Roman" w:hAnsi="Times New Roman" w:cs="Times New Roman"/>
          <w:bCs/>
          <w:noProof/>
        </w:rPr>
      </w:pPr>
      <w:r w:rsidRPr="00E95E57">
        <w:rPr>
          <w:rFonts w:ascii="Times New Roman" w:hAnsi="Times New Roman" w:cs="Times New Roman"/>
          <w:bCs/>
          <w:noProof/>
        </w:rPr>
        <w:t xml:space="preserve"> и космических технологии </w:t>
      </w:r>
    </w:p>
    <w:p w:rsidR="00E95E57" w:rsidRPr="00E95E57" w:rsidRDefault="00E95E57" w:rsidP="00E95E57">
      <w:pPr>
        <w:framePr w:w="3826" w:h="1656" w:hRule="exact" w:wrap="none" w:vAnchor="page" w:hAnchor="page" w:x="6691" w:y="1921"/>
        <w:suppressLineNumbers/>
        <w:suppressAutoHyphens/>
        <w:jc w:val="right"/>
        <w:rPr>
          <w:rFonts w:ascii="Times New Roman" w:hAnsi="Times New Roman" w:cs="Times New Roman"/>
          <w:bCs/>
          <w:noProof/>
        </w:rPr>
      </w:pPr>
      <w:r w:rsidRPr="00E95E57">
        <w:rPr>
          <w:rFonts w:ascii="Times New Roman" w:hAnsi="Times New Roman" w:cs="Times New Roman"/>
          <w:bCs/>
          <w:noProof/>
        </w:rPr>
        <w:t>_____________ Таштай Е.</w:t>
      </w:r>
    </w:p>
    <w:p w:rsidR="00CB2811" w:rsidRPr="00E95E57" w:rsidRDefault="00E95E57" w:rsidP="00E95E57">
      <w:pPr>
        <w:pStyle w:val="51"/>
        <w:framePr w:w="3826" w:h="1656" w:hRule="exact" w:wrap="none" w:vAnchor="page" w:hAnchor="page" w:x="6691" w:y="1921"/>
        <w:shd w:val="clear" w:color="auto" w:fill="auto"/>
        <w:spacing w:line="250" w:lineRule="exact"/>
        <w:ind w:left="40"/>
        <w:rPr>
          <w:sz w:val="24"/>
          <w:szCs w:val="24"/>
        </w:rPr>
      </w:pPr>
      <w:r w:rsidRPr="00E95E57">
        <w:rPr>
          <w:rStyle w:val="52"/>
          <w:sz w:val="24"/>
          <w:szCs w:val="24"/>
        </w:rPr>
        <w:t xml:space="preserve"> </w:t>
      </w:r>
      <w:r w:rsidRPr="00E95E57">
        <w:rPr>
          <w:rStyle w:val="52"/>
          <w:sz w:val="24"/>
          <w:szCs w:val="24"/>
          <w:lang w:val="kk-KZ"/>
        </w:rPr>
        <w:t xml:space="preserve"> </w:t>
      </w:r>
      <w:r>
        <w:rPr>
          <w:rStyle w:val="52"/>
          <w:sz w:val="24"/>
          <w:szCs w:val="24"/>
          <w:lang w:val="kk-KZ"/>
        </w:rPr>
        <w:t xml:space="preserve">                   </w:t>
      </w:r>
      <w:r w:rsidR="004D4EE2" w:rsidRPr="00E95E57">
        <w:rPr>
          <w:rStyle w:val="52"/>
          <w:sz w:val="24"/>
          <w:szCs w:val="24"/>
        </w:rPr>
        <w:t>«</w:t>
      </w:r>
      <w:r w:rsidR="00A7684E" w:rsidRPr="00E95E57">
        <w:rPr>
          <w:rStyle w:val="52"/>
          <w:sz w:val="24"/>
          <w:szCs w:val="24"/>
        </w:rPr>
        <w:t xml:space="preserve">   </w:t>
      </w:r>
      <w:r w:rsidR="004D4EE2" w:rsidRPr="00E95E57">
        <w:rPr>
          <w:rStyle w:val="53"/>
          <w:sz w:val="24"/>
          <w:szCs w:val="24"/>
        </w:rPr>
        <w:t xml:space="preserve">» </w:t>
      </w:r>
      <w:r w:rsidR="00A7684E" w:rsidRPr="00E95E57">
        <w:rPr>
          <w:rStyle w:val="53"/>
          <w:sz w:val="24"/>
          <w:szCs w:val="24"/>
        </w:rPr>
        <w:t>__________</w:t>
      </w:r>
      <w:r w:rsidRPr="00E95E57">
        <w:rPr>
          <w:rStyle w:val="53"/>
          <w:sz w:val="24"/>
          <w:szCs w:val="24"/>
        </w:rPr>
        <w:t>20</w:t>
      </w:r>
      <w:r w:rsidRPr="00E95E57">
        <w:rPr>
          <w:rStyle w:val="53"/>
          <w:sz w:val="24"/>
          <w:szCs w:val="24"/>
          <w:lang w:val="kk-KZ"/>
        </w:rPr>
        <w:t>21</w:t>
      </w:r>
      <w:r w:rsidR="004D4EE2" w:rsidRPr="00E95E57">
        <w:rPr>
          <w:rStyle w:val="53"/>
          <w:sz w:val="24"/>
          <w:szCs w:val="24"/>
        </w:rPr>
        <w:t xml:space="preserve"> </w:t>
      </w:r>
      <w:r w:rsidR="004D4EE2" w:rsidRPr="00E95E57">
        <w:rPr>
          <w:rStyle w:val="55"/>
          <w:sz w:val="24"/>
          <w:szCs w:val="24"/>
        </w:rPr>
        <w:t>г.</w:t>
      </w:r>
    </w:p>
    <w:p w:rsidR="00CB2811" w:rsidRDefault="004D4EE2">
      <w:pPr>
        <w:pStyle w:val="30"/>
        <w:framePr w:w="8578" w:h="1338" w:hRule="exact" w:wrap="none" w:vAnchor="page" w:hAnchor="page" w:x="1516" w:y="5697"/>
        <w:shd w:val="clear" w:color="auto" w:fill="auto"/>
        <w:spacing w:before="0" w:after="0" w:line="317" w:lineRule="exact"/>
        <w:ind w:right="260"/>
        <w:jc w:val="center"/>
      </w:pPr>
      <w:r>
        <w:rPr>
          <w:rStyle w:val="31"/>
          <w:b/>
          <w:bCs/>
        </w:rPr>
        <w:t>СОСТАВ</w:t>
      </w:r>
    </w:p>
    <w:p w:rsidR="00CB2811" w:rsidRDefault="004D4EE2">
      <w:pPr>
        <w:pStyle w:val="6"/>
        <w:framePr w:w="8578" w:h="1338" w:hRule="exact" w:wrap="none" w:vAnchor="page" w:hAnchor="page" w:x="1516" w:y="5697"/>
        <w:shd w:val="clear" w:color="auto" w:fill="auto"/>
        <w:spacing w:line="317" w:lineRule="exact"/>
        <w:ind w:right="260"/>
        <w:jc w:val="center"/>
      </w:pPr>
      <w:r>
        <w:rPr>
          <w:rStyle w:val="1"/>
        </w:rPr>
        <w:t>жюри по проведению Олимпиады по дисциплинам «Теоретические основы электро</w:t>
      </w:r>
      <w:r w:rsidR="00E95E57">
        <w:rPr>
          <w:rStyle w:val="1"/>
        </w:rPr>
        <w:t xml:space="preserve">техники» и «Электротехника» с </w:t>
      </w:r>
      <w:r w:rsidR="00E95E57">
        <w:rPr>
          <w:rStyle w:val="1"/>
          <w:lang w:val="kk-KZ"/>
        </w:rPr>
        <w:t>4</w:t>
      </w:r>
      <w:r w:rsidR="00E95E57">
        <w:rPr>
          <w:rStyle w:val="1"/>
        </w:rPr>
        <w:t xml:space="preserve"> по </w:t>
      </w:r>
      <w:r w:rsidR="00E95E57">
        <w:rPr>
          <w:rStyle w:val="1"/>
          <w:lang w:val="kk-KZ"/>
        </w:rPr>
        <w:t>5</w:t>
      </w:r>
      <w:r w:rsidR="00E95E57">
        <w:rPr>
          <w:rStyle w:val="1"/>
        </w:rPr>
        <w:t xml:space="preserve"> ноября 20</w:t>
      </w:r>
      <w:r w:rsidR="00E95E57">
        <w:rPr>
          <w:rStyle w:val="1"/>
          <w:lang w:val="kk-KZ"/>
        </w:rPr>
        <w:t>21</w:t>
      </w:r>
      <w:r>
        <w:rPr>
          <w:rStyle w:val="1"/>
        </w:rPr>
        <w:t xml:space="preserve"> года</w:t>
      </w:r>
    </w:p>
    <w:p w:rsidR="00CB2811" w:rsidRDefault="00E95E57">
      <w:pPr>
        <w:pStyle w:val="6"/>
        <w:framePr w:w="8578" w:h="1348" w:hRule="exact" w:wrap="none" w:vAnchor="page" w:hAnchor="page" w:x="1516" w:y="8108"/>
        <w:numPr>
          <w:ilvl w:val="0"/>
          <w:numId w:val="3"/>
        </w:numPr>
        <w:shd w:val="clear" w:color="auto" w:fill="auto"/>
        <w:tabs>
          <w:tab w:val="left" w:pos="692"/>
        </w:tabs>
        <w:ind w:left="20"/>
        <w:jc w:val="left"/>
      </w:pPr>
      <w:r>
        <w:rPr>
          <w:rStyle w:val="1"/>
          <w:lang w:val="kk-KZ"/>
        </w:rPr>
        <w:t>Ускенбаева Раиса Кабиевна</w:t>
      </w:r>
      <w:r w:rsidR="004D4EE2">
        <w:rPr>
          <w:rStyle w:val="1"/>
        </w:rPr>
        <w:t xml:space="preserve"> - директор И</w:t>
      </w:r>
      <w:r w:rsidR="002D1F69">
        <w:rPr>
          <w:rStyle w:val="1"/>
          <w:lang w:val="kk-KZ"/>
        </w:rPr>
        <w:t xml:space="preserve">нститута </w:t>
      </w:r>
      <w:r>
        <w:rPr>
          <w:rStyle w:val="1"/>
          <w:lang w:val="kk-KZ"/>
        </w:rPr>
        <w:t>Аи</w:t>
      </w:r>
      <w:r>
        <w:rPr>
          <w:rStyle w:val="1"/>
        </w:rPr>
        <w:t>ИТ</w:t>
      </w:r>
    </w:p>
    <w:p w:rsidR="002D1F69" w:rsidRPr="002D1F69" w:rsidRDefault="002D1F69">
      <w:pPr>
        <w:pStyle w:val="6"/>
        <w:framePr w:w="8578" w:h="1348" w:hRule="exact" w:wrap="none" w:vAnchor="page" w:hAnchor="page" w:x="1516" w:y="8108"/>
        <w:numPr>
          <w:ilvl w:val="0"/>
          <w:numId w:val="3"/>
        </w:numPr>
        <w:shd w:val="clear" w:color="auto" w:fill="auto"/>
        <w:tabs>
          <w:tab w:val="left" w:pos="721"/>
        </w:tabs>
        <w:ind w:left="20"/>
        <w:jc w:val="left"/>
        <w:rPr>
          <w:rStyle w:val="1"/>
        </w:rPr>
      </w:pPr>
      <w:r>
        <w:rPr>
          <w:rStyle w:val="1"/>
          <w:lang w:val="kk-KZ"/>
        </w:rPr>
        <w:t>Мамадияров Мақсат Муратович - Директор Департамента по МиС</w:t>
      </w:r>
    </w:p>
    <w:p w:rsidR="00CB2811" w:rsidRDefault="002B79BD">
      <w:pPr>
        <w:pStyle w:val="6"/>
        <w:framePr w:w="8578" w:h="1348" w:hRule="exact" w:wrap="none" w:vAnchor="page" w:hAnchor="page" w:x="1516" w:y="8108"/>
        <w:numPr>
          <w:ilvl w:val="0"/>
          <w:numId w:val="3"/>
        </w:numPr>
        <w:shd w:val="clear" w:color="auto" w:fill="auto"/>
        <w:tabs>
          <w:tab w:val="left" w:pos="721"/>
        </w:tabs>
        <w:ind w:left="20"/>
        <w:jc w:val="left"/>
      </w:pPr>
      <w:proofErr w:type="spellStart"/>
      <w:r>
        <w:rPr>
          <w:rStyle w:val="1"/>
        </w:rPr>
        <w:t>Таштай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Ерлан</w:t>
      </w:r>
      <w:proofErr w:type="spellEnd"/>
      <w:r>
        <w:rPr>
          <w:rStyle w:val="1"/>
        </w:rPr>
        <w:t xml:space="preserve"> – зав</w:t>
      </w:r>
      <w:proofErr w:type="gramStart"/>
      <w:r>
        <w:rPr>
          <w:rStyle w:val="1"/>
          <w:lang w:val="kk-KZ"/>
        </w:rPr>
        <w:t>.</w:t>
      </w:r>
      <w:r w:rsidR="004D4EE2">
        <w:rPr>
          <w:rStyle w:val="1"/>
        </w:rPr>
        <w:t>к</w:t>
      </w:r>
      <w:proofErr w:type="gramEnd"/>
      <w:r w:rsidR="004D4EE2">
        <w:rPr>
          <w:rStyle w:val="1"/>
        </w:rPr>
        <w:t xml:space="preserve">афедрой </w:t>
      </w:r>
      <w:proofErr w:type="spellStart"/>
      <w:r w:rsidR="004D4EE2">
        <w:rPr>
          <w:rStyle w:val="1"/>
        </w:rPr>
        <w:t>ЭТиКТ</w:t>
      </w:r>
      <w:proofErr w:type="spellEnd"/>
    </w:p>
    <w:p w:rsidR="00CB2811" w:rsidRDefault="004D4EE2">
      <w:pPr>
        <w:pStyle w:val="6"/>
        <w:framePr w:w="8578" w:h="1348" w:hRule="exact" w:wrap="none" w:vAnchor="page" w:hAnchor="page" w:x="1516" w:y="8108"/>
        <w:numPr>
          <w:ilvl w:val="0"/>
          <w:numId w:val="3"/>
        </w:numPr>
        <w:shd w:val="clear" w:color="auto" w:fill="auto"/>
        <w:tabs>
          <w:tab w:val="left" w:pos="716"/>
        </w:tabs>
        <w:ind w:left="20"/>
        <w:jc w:val="left"/>
      </w:pPr>
      <w:r>
        <w:rPr>
          <w:rStyle w:val="1"/>
        </w:rPr>
        <w:t>Аб</w:t>
      </w:r>
      <w:r w:rsidR="002D1F69">
        <w:rPr>
          <w:rStyle w:val="1"/>
        </w:rPr>
        <w:t xml:space="preserve">дыкадыров Аскар </w:t>
      </w:r>
      <w:proofErr w:type="spellStart"/>
      <w:r w:rsidR="002D1F69">
        <w:rPr>
          <w:rStyle w:val="1"/>
        </w:rPr>
        <w:t>Айтмырзаевич</w:t>
      </w:r>
      <w:proofErr w:type="spellEnd"/>
      <w:r w:rsidR="002D1F69">
        <w:rPr>
          <w:rStyle w:val="1"/>
        </w:rPr>
        <w:t xml:space="preserve"> - </w:t>
      </w:r>
      <w:r w:rsidR="002D1F69">
        <w:rPr>
          <w:rStyle w:val="1"/>
          <w:lang w:val="kk-KZ"/>
        </w:rPr>
        <w:t>А</w:t>
      </w:r>
      <w:proofErr w:type="spellStart"/>
      <w:r>
        <w:rPr>
          <w:rStyle w:val="1"/>
        </w:rPr>
        <w:t>ссистент</w:t>
      </w:r>
      <w:proofErr w:type="spellEnd"/>
      <w:r>
        <w:rPr>
          <w:rStyle w:val="1"/>
        </w:rPr>
        <w:t>-профессор</w:t>
      </w:r>
    </w:p>
    <w:p w:rsidR="00CB2811" w:rsidRDefault="00CB2811">
      <w:pPr>
        <w:rPr>
          <w:sz w:val="2"/>
          <w:szCs w:val="2"/>
        </w:rPr>
      </w:pPr>
    </w:p>
    <w:sectPr w:rsidR="00CB281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FC" w:rsidRDefault="00453BFC">
      <w:r>
        <w:separator/>
      </w:r>
    </w:p>
  </w:endnote>
  <w:endnote w:type="continuationSeparator" w:id="0">
    <w:p w:rsidR="00453BFC" w:rsidRDefault="0045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FC" w:rsidRDefault="00453BFC"/>
  </w:footnote>
  <w:footnote w:type="continuationSeparator" w:id="0">
    <w:p w:rsidR="00453BFC" w:rsidRDefault="00453B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1EF8"/>
    <w:multiLevelType w:val="multilevel"/>
    <w:tmpl w:val="91780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204175"/>
    <w:multiLevelType w:val="multilevel"/>
    <w:tmpl w:val="CAEEC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420620"/>
    <w:multiLevelType w:val="multilevel"/>
    <w:tmpl w:val="78887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11"/>
    <w:rsid w:val="0020479C"/>
    <w:rsid w:val="002B79BD"/>
    <w:rsid w:val="002D1F69"/>
    <w:rsid w:val="00453BFC"/>
    <w:rsid w:val="004D4EE2"/>
    <w:rsid w:val="00513952"/>
    <w:rsid w:val="007826E0"/>
    <w:rsid w:val="007C22EA"/>
    <w:rsid w:val="008A4CF1"/>
    <w:rsid w:val="008D0AD3"/>
    <w:rsid w:val="009841F9"/>
    <w:rsid w:val="009D6118"/>
    <w:rsid w:val="009F1095"/>
    <w:rsid w:val="00A7684E"/>
    <w:rsid w:val="00B96B30"/>
    <w:rsid w:val="00CB2811"/>
    <w:rsid w:val="00E95E57"/>
    <w:rsid w:val="00F2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5"/>
      <w:szCs w:val="25"/>
      <w:u w:val="none"/>
      <w:lang w:val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9"/>
      <w:szCs w:val="29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en-US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5"/>
      <w:szCs w:val="25"/>
      <w:u w:val="none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54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55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230" w:lineRule="exact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240" w:line="0" w:lineRule="atLeast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-2"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204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79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5"/>
      <w:szCs w:val="25"/>
      <w:u w:val="none"/>
      <w:lang w:val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9"/>
      <w:szCs w:val="29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en-US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5"/>
      <w:szCs w:val="25"/>
      <w:u w:val="none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54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55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230" w:lineRule="exact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240" w:line="0" w:lineRule="atLeast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-2"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204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79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tbayev.universi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Zauresh Yekeibekova</dc:creator>
  <cp:lastModifiedBy>Administrator</cp:lastModifiedBy>
  <cp:revision>5</cp:revision>
  <cp:lastPrinted>2021-10-11T07:48:00Z</cp:lastPrinted>
  <dcterms:created xsi:type="dcterms:W3CDTF">2019-11-05T11:45:00Z</dcterms:created>
  <dcterms:modified xsi:type="dcterms:W3CDTF">2021-10-11T08:27:00Z</dcterms:modified>
</cp:coreProperties>
</file>