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DB" w:rsidRDefault="0045493C" w:rsidP="0045493C">
      <w:pPr>
        <w:jc w:val="center"/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Default="00224DB1" w:rsidP="0045493C">
      <w:pPr>
        <w:jc w:val="center"/>
      </w:pPr>
    </w:p>
    <w:p w:rsidR="00F16948" w:rsidRPr="00F16948" w:rsidRDefault="00F16948" w:rsidP="00F16948">
      <w:pPr>
        <w:pStyle w:val="a3"/>
        <w:spacing w:before="237" w:line="218" w:lineRule="auto"/>
        <w:ind w:right="115" w:firstLine="589"/>
        <w:jc w:val="center"/>
        <w:rPr>
          <w:b/>
        </w:rPr>
      </w:pPr>
      <w:bookmarkStart w:id="0" w:name="_GoBack"/>
      <w:bookmarkEnd w:id="0"/>
      <w:r w:rsidRPr="00F16948">
        <w:rPr>
          <w:b/>
        </w:rPr>
        <w:t>ETHICS COMMITTEE CONCLUSION</w:t>
      </w:r>
    </w:p>
    <w:p w:rsidR="00F16948" w:rsidRPr="00F16948" w:rsidRDefault="00F16948" w:rsidP="00F16948">
      <w:pPr>
        <w:pStyle w:val="a3"/>
        <w:ind w:right="115" w:firstLine="601"/>
      </w:pPr>
    </w:p>
    <w:p w:rsidR="00F16948" w:rsidRPr="00F16948" w:rsidRDefault="00F16948" w:rsidP="00F16948">
      <w:pPr>
        <w:pStyle w:val="a3"/>
        <w:ind w:right="115" w:firstLine="601"/>
      </w:pPr>
      <w:r w:rsidRPr="00F16948">
        <w:t>In order to obtain the Ethics Committee's conclusion, a doctoral student who has passed an extended meeting of the department writes an application to the supervising Vice Rector for the Ethics Committee's review of the thesis research materials.</w:t>
      </w:r>
    </w:p>
    <w:p w:rsidR="00F16948" w:rsidRPr="00F16948" w:rsidRDefault="00F16948" w:rsidP="00F16948">
      <w:pPr>
        <w:pStyle w:val="a3"/>
        <w:ind w:right="115" w:firstLine="601"/>
      </w:pPr>
      <w:r w:rsidRPr="00F16948">
        <w:t>The doctoral student sends the following documents in pdf format to the secretary of the Ethics Commission:</w:t>
      </w:r>
    </w:p>
    <w:p w:rsidR="00F16948" w:rsidRPr="00F16948" w:rsidRDefault="00F16948" w:rsidP="00F16948">
      <w:pPr>
        <w:pStyle w:val="Style4"/>
        <w:ind w:left="567"/>
        <w:rPr>
          <w:i/>
        </w:rPr>
      </w:pPr>
      <w:r w:rsidRPr="00F16948">
        <w:t xml:space="preserve">- </w:t>
      </w:r>
      <w:r w:rsidRPr="00F16948">
        <w:rPr>
          <w:i/>
        </w:rPr>
        <w:t>application;</w:t>
      </w:r>
    </w:p>
    <w:p w:rsidR="00F16948" w:rsidRPr="00F16948" w:rsidRDefault="00F16948" w:rsidP="00F16948">
      <w:pPr>
        <w:pStyle w:val="Style4"/>
        <w:ind w:left="567"/>
        <w:rPr>
          <w:i/>
        </w:rPr>
      </w:pPr>
      <w:r w:rsidRPr="00F16948">
        <w:rPr>
          <w:i/>
        </w:rPr>
        <w:t>- theses;</w:t>
      </w:r>
    </w:p>
    <w:p w:rsidR="00F16948" w:rsidRPr="00F16948" w:rsidRDefault="00F16948" w:rsidP="00F16948">
      <w:pPr>
        <w:pStyle w:val="Style4"/>
        <w:ind w:left="567"/>
        <w:rPr>
          <w:i/>
        </w:rPr>
      </w:pPr>
      <w:r w:rsidRPr="00F16948">
        <w:rPr>
          <w:i/>
        </w:rPr>
        <w:t xml:space="preserve">- abstract; </w:t>
      </w:r>
    </w:p>
    <w:p w:rsidR="00F16948" w:rsidRPr="00F16948" w:rsidRDefault="00F16948" w:rsidP="00F16948">
      <w:pPr>
        <w:pStyle w:val="Style4"/>
        <w:ind w:left="567"/>
        <w:rPr>
          <w:i/>
        </w:rPr>
      </w:pPr>
      <w:r w:rsidRPr="00F16948">
        <w:rPr>
          <w:i/>
        </w:rPr>
        <w:t>- feedback from national and foreign scientific advisors;</w:t>
      </w:r>
    </w:p>
    <w:p w:rsidR="00F16948" w:rsidRPr="00F16948" w:rsidRDefault="00F16948" w:rsidP="00F16948">
      <w:pPr>
        <w:pStyle w:val="Style4"/>
        <w:ind w:left="567"/>
        <w:rPr>
          <w:i/>
        </w:rPr>
      </w:pPr>
      <w:r w:rsidRPr="00F16948">
        <w:rPr>
          <w:i/>
        </w:rPr>
        <w:t>- Minutes of the extended meeting of the department (structural subdivision) where the thesis is made, with the decision to recommend it for defense;</w:t>
      </w:r>
    </w:p>
    <w:p w:rsidR="00F16948" w:rsidRPr="00F16948" w:rsidRDefault="00F16948" w:rsidP="00F16948">
      <w:pPr>
        <w:pStyle w:val="Style4"/>
        <w:ind w:left="567"/>
        <w:rPr>
          <w:i/>
        </w:rPr>
      </w:pPr>
      <w:r w:rsidRPr="00F16948">
        <w:rPr>
          <w:i/>
        </w:rPr>
        <w:t>- internal note about the examination of theses for plagiarism;</w:t>
      </w:r>
    </w:p>
    <w:p w:rsidR="00F16948" w:rsidRPr="00F16948" w:rsidRDefault="00F16948" w:rsidP="00F16948">
      <w:pPr>
        <w:pStyle w:val="Style4"/>
        <w:ind w:left="567"/>
        <w:rPr>
          <w:i/>
        </w:rPr>
      </w:pPr>
      <w:r w:rsidRPr="00F16948">
        <w:rPr>
          <w:i/>
        </w:rPr>
        <w:t xml:space="preserve">- </w:t>
      </w:r>
      <w:proofErr w:type="spellStart"/>
      <w:r w:rsidRPr="00F16948">
        <w:rPr>
          <w:i/>
        </w:rPr>
        <w:t>list</w:t>
      </w:r>
      <w:proofErr w:type="spellEnd"/>
      <w:r w:rsidRPr="00F16948">
        <w:rPr>
          <w:i/>
        </w:rPr>
        <w:t xml:space="preserve"> </w:t>
      </w:r>
      <w:proofErr w:type="spellStart"/>
      <w:r w:rsidRPr="00F16948">
        <w:rPr>
          <w:i/>
        </w:rPr>
        <w:t>of</w:t>
      </w:r>
      <w:proofErr w:type="spellEnd"/>
      <w:r w:rsidRPr="00F16948">
        <w:rPr>
          <w:i/>
        </w:rPr>
        <w:t xml:space="preserve"> </w:t>
      </w:r>
      <w:proofErr w:type="spellStart"/>
      <w:r w:rsidRPr="00F16948">
        <w:rPr>
          <w:i/>
        </w:rPr>
        <w:t>publications</w:t>
      </w:r>
      <w:proofErr w:type="spellEnd"/>
    </w:p>
    <w:p w:rsidR="00F16948" w:rsidRPr="00F16948" w:rsidRDefault="00F16948" w:rsidP="00F16948">
      <w:pPr>
        <w:pStyle w:val="Style4"/>
        <w:ind w:left="567"/>
        <w:rPr>
          <w:i/>
        </w:rPr>
      </w:pPr>
    </w:p>
    <w:sectPr w:rsidR="00F16948" w:rsidRPr="00F1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F6"/>
    <w:rsid w:val="00224DB1"/>
    <w:rsid w:val="003A149E"/>
    <w:rsid w:val="0045493C"/>
    <w:rsid w:val="00962412"/>
    <w:rsid w:val="00972CF6"/>
    <w:rsid w:val="00A84B13"/>
    <w:rsid w:val="00C25B34"/>
    <w:rsid w:val="00F16948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1010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84B13"/>
    <w:pPr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84B13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rsid w:val="00A84B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Antonina Vlasova</cp:lastModifiedBy>
  <cp:revision>3</cp:revision>
  <dcterms:created xsi:type="dcterms:W3CDTF">2022-09-07T08:25:00Z</dcterms:created>
  <dcterms:modified xsi:type="dcterms:W3CDTF">2022-09-07T08:26:00Z</dcterms:modified>
</cp:coreProperties>
</file>